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574D" w14:textId="564B8EF9" w:rsidR="00866D8F" w:rsidRPr="0082476A" w:rsidRDefault="00866D8F" w:rsidP="00D00568">
      <w:pPr>
        <w:spacing w:line="360" w:lineRule="auto"/>
        <w:jc w:val="center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  <w:r w:rsidRPr="0082476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桃園市立</w:t>
      </w:r>
      <w:r w:rsidRPr="008247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武陵高</w:t>
      </w:r>
      <w:r w:rsidRPr="0082476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級</w:t>
      </w:r>
      <w:r w:rsidRPr="008247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</w:t>
      </w:r>
      <w:r w:rsidRPr="0082476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等學校</w:t>
      </w:r>
      <w:r w:rsidRPr="008247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教師兼任校外職務申請規定</w:t>
      </w:r>
    </w:p>
    <w:p w14:paraId="489C07CE" w14:textId="3D5FF7B0" w:rsidR="00866D8F" w:rsidRPr="0082476A" w:rsidRDefault="00866D8F" w:rsidP="00D00568">
      <w:pPr>
        <w:spacing w:line="360" w:lineRule="auto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82476A">
        <w:rPr>
          <w:rFonts w:ascii="Times New Roman" w:eastAsia="標楷體" w:hAnsi="Times New Roman" w:cs="Times New Roman"/>
          <w:color w:val="000000" w:themeColor="text1"/>
        </w:rPr>
        <w:t>11</w:t>
      </w:r>
      <w:r w:rsidR="006A2D0D" w:rsidRPr="0082476A">
        <w:rPr>
          <w:rFonts w:ascii="Times New Roman" w:eastAsia="標楷體" w:hAnsi="Times New Roman" w:cs="Times New Roman"/>
          <w:color w:val="000000" w:themeColor="text1"/>
        </w:rPr>
        <w:t>2</w:t>
      </w:r>
      <w:r w:rsidRPr="0082476A">
        <w:rPr>
          <w:rFonts w:ascii="Times New Roman" w:eastAsia="標楷體" w:hAnsi="Times New Roman" w:cs="Times New Roman"/>
          <w:color w:val="000000" w:themeColor="text1"/>
        </w:rPr>
        <w:t>年</w:t>
      </w:r>
      <w:r w:rsidR="00927224">
        <w:rPr>
          <w:rFonts w:ascii="Times New Roman" w:eastAsia="標楷體" w:hAnsi="Times New Roman" w:cs="Times New Roman"/>
          <w:color w:val="000000" w:themeColor="text1"/>
        </w:rPr>
        <w:t>8</w:t>
      </w:r>
      <w:r w:rsidRPr="0082476A">
        <w:rPr>
          <w:rFonts w:ascii="Times New Roman" w:eastAsia="標楷體" w:hAnsi="Times New Roman" w:cs="Times New Roman"/>
          <w:color w:val="000000" w:themeColor="text1"/>
        </w:rPr>
        <w:t>月</w:t>
      </w:r>
      <w:r w:rsidR="00927224">
        <w:rPr>
          <w:rFonts w:ascii="Times New Roman" w:eastAsia="標楷體" w:hAnsi="Times New Roman" w:cs="Times New Roman"/>
          <w:color w:val="000000" w:themeColor="text1"/>
        </w:rPr>
        <w:t>29</w:t>
      </w:r>
      <w:r w:rsidRPr="0082476A">
        <w:rPr>
          <w:rFonts w:ascii="Times New Roman" w:eastAsia="標楷體" w:hAnsi="Times New Roman" w:cs="Times New Roman"/>
          <w:color w:val="000000" w:themeColor="text1"/>
        </w:rPr>
        <w:t>日</w:t>
      </w:r>
      <w:r w:rsidR="00927224">
        <w:rPr>
          <w:rFonts w:ascii="Times New Roman" w:eastAsia="標楷體" w:hAnsi="Times New Roman" w:cs="Times New Roman" w:hint="eastAsia"/>
          <w:color w:val="000000" w:themeColor="text1"/>
        </w:rPr>
        <w:t>校務會議通過</w:t>
      </w:r>
      <w:bookmarkStart w:id="0" w:name="_GoBack"/>
      <w:bookmarkEnd w:id="0"/>
    </w:p>
    <w:p w14:paraId="16503A42" w14:textId="77777777" w:rsidR="0077776D" w:rsidRPr="0077776D" w:rsidRDefault="00D00568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82476A">
        <w:rPr>
          <w:rFonts w:ascii="Times New Roman" w:eastAsia="標楷體" w:hAnsi="Times New Roman" w:cs="Times New Roman" w:hint="eastAsia"/>
          <w:color w:val="000000" w:themeColor="text1"/>
        </w:rPr>
        <w:t>本規定</w:t>
      </w:r>
      <w:r w:rsidR="00080259">
        <w:rPr>
          <w:rFonts w:ascii="Times New Roman" w:eastAsia="標楷體" w:hAnsi="Times New Roman" w:cs="Times New Roman" w:hint="eastAsia"/>
          <w:color w:val="000000" w:themeColor="text1"/>
        </w:rPr>
        <w:t>參考</w:t>
      </w:r>
      <w:r w:rsidR="005520AE" w:rsidRPr="0082476A">
        <w:rPr>
          <w:rFonts w:ascii="Times New Roman" w:eastAsia="標楷體" w:hAnsi="Times New Roman" w:cs="Times New Roman" w:hint="eastAsia"/>
          <w:color w:val="000000" w:themeColor="text1"/>
        </w:rPr>
        <w:t>教育部主管法規</w:t>
      </w:r>
      <w:r w:rsidRPr="0082476A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Pr="0082476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公立各級學校專任教師兼職處理原則」</w:t>
      </w:r>
      <w:r w:rsidR="005520AE" w:rsidRPr="0082476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，以及</w:t>
      </w:r>
      <w:r w:rsidR="005520AE" w:rsidRPr="0082476A">
        <w:rPr>
          <w:rFonts w:ascii="Times New Roman" w:eastAsia="標楷體" w:hAnsi="Times New Roman" w:cs="Times New Roman" w:hint="eastAsia"/>
          <w:color w:val="000000" w:themeColor="text1"/>
        </w:rPr>
        <w:t>考量</w:t>
      </w:r>
      <w:r w:rsidR="005520AE" w:rsidRPr="0082476A">
        <w:rPr>
          <w:rFonts w:ascii="Times New Roman" w:eastAsia="標楷體" w:hAnsi="Times New Roman" w:cs="Times New Roman"/>
          <w:color w:val="000000" w:themeColor="text1"/>
        </w:rPr>
        <w:t>學生權益及</w:t>
      </w:r>
      <w:r w:rsidR="005520AE" w:rsidRPr="0082476A">
        <w:rPr>
          <w:rFonts w:ascii="Times New Roman" w:eastAsia="標楷體" w:hAnsi="Times New Roman" w:cs="Times New Roman" w:hint="eastAsia"/>
          <w:color w:val="000000" w:themeColor="text1"/>
        </w:rPr>
        <w:t>整體校</w:t>
      </w:r>
      <w:r w:rsidR="005520AE" w:rsidRPr="0082476A">
        <w:rPr>
          <w:rFonts w:ascii="Times New Roman" w:eastAsia="標楷體" w:hAnsi="Times New Roman" w:cs="Times New Roman"/>
          <w:color w:val="000000" w:themeColor="text1"/>
        </w:rPr>
        <w:t>務</w:t>
      </w:r>
      <w:r w:rsidR="005520AE" w:rsidRPr="0082476A">
        <w:rPr>
          <w:rFonts w:ascii="Times New Roman" w:eastAsia="標楷體" w:hAnsi="Times New Roman" w:cs="Times New Roman" w:hint="eastAsia"/>
          <w:color w:val="000000" w:themeColor="text1"/>
        </w:rPr>
        <w:t>運作</w:t>
      </w:r>
      <w:r w:rsidRPr="0082476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訂定之。</w:t>
      </w:r>
    </w:p>
    <w:p w14:paraId="709818BB" w14:textId="2CA1634D" w:rsidR="0077776D" w:rsidRPr="00E06C73" w:rsidRDefault="00D00568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szCs w:val="24"/>
        </w:rPr>
      </w:pPr>
      <w:r w:rsidRPr="00E06C73">
        <w:rPr>
          <w:rFonts w:ascii="Times New Roman" w:eastAsia="標楷體" w:hAnsi="Times New Roman" w:cs="Times New Roman" w:hint="eastAsia"/>
        </w:rPr>
        <w:t>本規定</w:t>
      </w:r>
      <w:r w:rsidR="004F3DE5" w:rsidRPr="00E06C73">
        <w:rPr>
          <w:rFonts w:ascii="Times New Roman" w:eastAsia="標楷體" w:hAnsi="Times New Roman" w:cs="Times New Roman" w:hint="eastAsia"/>
        </w:rPr>
        <w:t>所指兼任</w:t>
      </w:r>
      <w:r w:rsidR="00866D8F" w:rsidRPr="00E06C73">
        <w:rPr>
          <w:rFonts w:ascii="Times New Roman" w:eastAsia="標楷體" w:hAnsi="Times New Roman" w:cs="Times New Roman"/>
        </w:rPr>
        <w:t>校外職務</w:t>
      </w:r>
      <w:r w:rsidR="004F3DE5" w:rsidRPr="00E06C73">
        <w:rPr>
          <w:rFonts w:ascii="Times New Roman" w:eastAsia="標楷體" w:hAnsi="Times New Roman" w:cs="Times New Roman" w:hint="eastAsia"/>
        </w:rPr>
        <w:t>（</w:t>
      </w:r>
      <w:r w:rsidR="001371E1" w:rsidRPr="00E06C73">
        <w:rPr>
          <w:rFonts w:ascii="Times New Roman" w:eastAsia="標楷體" w:hAnsi="Times New Roman" w:cs="Times New Roman" w:hint="eastAsia"/>
        </w:rPr>
        <w:t>以下簡稱校外兼職</w:t>
      </w:r>
      <w:r w:rsidR="004F3DE5" w:rsidRPr="00E06C73">
        <w:rPr>
          <w:rFonts w:ascii="Times New Roman" w:eastAsia="標楷體" w:hAnsi="Times New Roman" w:cs="Times New Roman" w:hint="eastAsia"/>
        </w:rPr>
        <w:t>）</w:t>
      </w:r>
      <w:r w:rsidRPr="00E06C73">
        <w:rPr>
          <w:rFonts w:ascii="Times New Roman" w:eastAsia="標楷體" w:hAnsi="Times New Roman" w:cs="Times New Roman" w:hint="eastAsia"/>
        </w:rPr>
        <w:t>係</w:t>
      </w:r>
      <w:r w:rsidR="00866D8F" w:rsidRPr="00E06C73">
        <w:rPr>
          <w:rFonts w:ascii="Times New Roman" w:eastAsia="標楷體" w:hAnsi="Times New Roman" w:cs="Times New Roman"/>
        </w:rPr>
        <w:t>指非屬</w:t>
      </w:r>
      <w:r w:rsidR="005D0FB0" w:rsidRPr="00E06C73">
        <w:rPr>
          <w:rFonts w:ascii="Times New Roman" w:eastAsia="標楷體" w:hAnsi="Times New Roman" w:cs="Times New Roman" w:hint="eastAsia"/>
        </w:rPr>
        <w:t>本校</w:t>
      </w:r>
      <w:r w:rsidRPr="00E06C73">
        <w:rPr>
          <w:rFonts w:ascii="Times New Roman" w:eastAsia="標楷體" w:hAnsi="Times New Roman" w:cs="Times New Roman" w:hint="eastAsia"/>
        </w:rPr>
        <w:t>本職</w:t>
      </w:r>
      <w:r w:rsidR="00866D8F" w:rsidRPr="00E06C73">
        <w:rPr>
          <w:rFonts w:ascii="Times New Roman" w:eastAsia="標楷體" w:hAnsi="Times New Roman" w:cs="Times New Roman"/>
        </w:rPr>
        <w:t>工作</w:t>
      </w:r>
      <w:r w:rsidR="00080259" w:rsidRPr="00E06C73">
        <w:rPr>
          <w:rFonts w:ascii="Times New Roman" w:eastAsia="標楷體" w:hAnsi="Times New Roman" w:cs="Times New Roman" w:hint="eastAsia"/>
        </w:rPr>
        <w:t>，且</w:t>
      </w:r>
      <w:proofErr w:type="gramStart"/>
      <w:r w:rsidR="00080259" w:rsidRPr="00E06C73">
        <w:rPr>
          <w:rFonts w:ascii="Times New Roman" w:eastAsia="標楷體" w:hAnsi="Times New Roman" w:cs="Times New Roman" w:hint="eastAsia"/>
        </w:rPr>
        <w:t>有減授鐘點</w:t>
      </w:r>
      <w:proofErr w:type="gramEnd"/>
      <w:r w:rsidR="00B44706" w:rsidRPr="00E06C73">
        <w:rPr>
          <w:rFonts w:ascii="Times New Roman" w:eastAsia="標楷體" w:hAnsi="Times New Roman" w:cs="Times New Roman" w:hint="eastAsia"/>
        </w:rPr>
        <w:t>者</w:t>
      </w:r>
      <w:r w:rsidR="00866D8F" w:rsidRPr="00E06C73">
        <w:rPr>
          <w:rFonts w:ascii="Times New Roman" w:eastAsia="標楷體" w:hAnsi="Times New Roman" w:cs="Times New Roman"/>
        </w:rPr>
        <w:t>。</w:t>
      </w:r>
    </w:p>
    <w:p w14:paraId="791932BA" w14:textId="77777777" w:rsidR="0077776D" w:rsidRPr="0077776D" w:rsidRDefault="00080259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教師在職</w:t>
      </w:r>
      <w:r w:rsidRPr="0077776D">
        <w:rPr>
          <w:rFonts w:ascii="Times New Roman" w:eastAsia="標楷體" w:hAnsi="Times New Roman" w:cs="Times New Roman"/>
          <w:color w:val="000000" w:themeColor="text1"/>
        </w:rPr>
        <w:t>進修學位期間不得申請</w:t>
      </w:r>
      <w:r w:rsidRPr="0077776D">
        <w:rPr>
          <w:rFonts w:ascii="Times New Roman" w:eastAsia="標楷體" w:hAnsi="Times New Roman" w:cs="Times New Roman" w:hint="eastAsia"/>
          <w:color w:val="000000" w:themeColor="text1"/>
        </w:rPr>
        <w:t>校外兼</w:t>
      </w:r>
      <w:r w:rsidRPr="0077776D">
        <w:rPr>
          <w:rFonts w:ascii="Times New Roman" w:eastAsia="標楷體" w:hAnsi="Times New Roman" w:cs="Times New Roman"/>
          <w:color w:val="000000" w:themeColor="text1"/>
        </w:rPr>
        <w:t>職。</w:t>
      </w:r>
    </w:p>
    <w:p w14:paraId="03318E44" w14:textId="099A6CFD" w:rsidR="0077776D" w:rsidRPr="0077776D" w:rsidRDefault="00E06C73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教師申請校外</w:t>
      </w:r>
      <w:r w:rsidR="001371E1" w:rsidRPr="0077776D">
        <w:rPr>
          <w:rFonts w:ascii="Times New Roman" w:eastAsia="標楷體" w:hAnsi="Times New Roman" w:cs="Times New Roman" w:hint="eastAsia"/>
          <w:color w:val="000000" w:themeColor="text1"/>
        </w:rPr>
        <w:t>兼職</w:t>
      </w:r>
      <w:r>
        <w:rPr>
          <w:rFonts w:ascii="Times New Roman" w:eastAsia="標楷體" w:hAnsi="Times New Roman" w:cs="Times New Roman" w:hint="eastAsia"/>
          <w:color w:val="000000" w:themeColor="text1"/>
        </w:rPr>
        <w:t>應填寫申請表</w:t>
      </w:r>
      <w:r w:rsidR="004D2472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D2472">
        <w:rPr>
          <w:rFonts w:ascii="Times New Roman" w:eastAsia="標楷體" w:hAnsi="Times New Roman" w:cs="Times New Roman" w:hint="eastAsia"/>
          <w:color w:val="000000" w:themeColor="text1"/>
        </w:rPr>
        <w:t>如附件</w:t>
      </w:r>
      <w:r w:rsidR="004D2472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187254" w:rsidRPr="0077776D">
        <w:rPr>
          <w:rFonts w:ascii="Times New Roman" w:eastAsia="標楷體" w:hAnsi="Times New Roman" w:cs="Times New Roman"/>
          <w:color w:val="000000" w:themeColor="text1"/>
        </w:rPr>
        <w:t>，經</w:t>
      </w:r>
      <w:r w:rsidRPr="0077776D">
        <w:rPr>
          <w:rFonts w:ascii="Times New Roman" w:eastAsia="標楷體" w:hAnsi="Times New Roman" w:cs="Times New Roman"/>
          <w:color w:val="000000" w:themeColor="text1"/>
        </w:rPr>
        <w:t>校內</w:t>
      </w:r>
      <w:r>
        <w:rPr>
          <w:rFonts w:ascii="Times New Roman" w:eastAsia="標楷體" w:hAnsi="Times New Roman" w:cs="Times New Roman" w:hint="eastAsia"/>
          <w:color w:val="000000" w:themeColor="text1"/>
        </w:rPr>
        <w:t>各處室</w:t>
      </w:r>
      <w:r w:rsidR="00187254" w:rsidRPr="0077776D">
        <w:rPr>
          <w:rFonts w:ascii="Times New Roman" w:eastAsia="標楷體" w:hAnsi="Times New Roman" w:cs="Times New Roman"/>
          <w:color w:val="000000" w:themeColor="text1"/>
        </w:rPr>
        <w:t>依據課</w:t>
      </w:r>
      <w:proofErr w:type="gramStart"/>
      <w:r w:rsidR="00187254" w:rsidRPr="0077776D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="00187254" w:rsidRPr="0077776D">
        <w:rPr>
          <w:rFonts w:ascii="Times New Roman" w:eastAsia="標楷體" w:hAnsi="Times New Roman" w:cs="Times New Roman"/>
          <w:color w:val="000000" w:themeColor="text1"/>
        </w:rPr>
        <w:t>及職務狀況審</w:t>
      </w:r>
      <w:r w:rsidR="000B1154" w:rsidRPr="0077776D">
        <w:rPr>
          <w:rFonts w:ascii="Times New Roman" w:eastAsia="標楷體" w:hAnsi="Times New Roman" w:cs="Times New Roman" w:hint="eastAsia"/>
          <w:color w:val="000000" w:themeColor="text1"/>
        </w:rPr>
        <w:t>視</w:t>
      </w:r>
      <w:r w:rsidR="00187254" w:rsidRPr="0077776D">
        <w:rPr>
          <w:rFonts w:ascii="Times New Roman" w:eastAsia="標楷體" w:hAnsi="Times New Roman" w:cs="Times New Roman"/>
          <w:color w:val="000000" w:themeColor="text1"/>
        </w:rPr>
        <w:t>後，</w:t>
      </w:r>
      <w:r w:rsidR="00187254" w:rsidRPr="00E06C73">
        <w:rPr>
          <w:rFonts w:ascii="Times New Roman" w:eastAsia="標楷體" w:hAnsi="Times New Roman" w:cs="Times New Roman"/>
        </w:rPr>
        <w:t>陳請校長</w:t>
      </w:r>
      <w:r w:rsidR="00080259" w:rsidRPr="00E06C73">
        <w:rPr>
          <w:rFonts w:ascii="Times New Roman" w:eastAsia="標楷體" w:hAnsi="Times New Roman" w:cs="Times New Roman" w:hint="eastAsia"/>
        </w:rPr>
        <w:t>准駁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0B1154" w:rsidRPr="0077776D">
        <w:rPr>
          <w:rFonts w:ascii="Times New Roman" w:eastAsia="標楷體" w:hAnsi="Times New Roman" w:cs="Times New Roman" w:hint="eastAsia"/>
          <w:color w:val="000000" w:themeColor="text1"/>
        </w:rPr>
        <w:t>必要時由校長召集會議討論之。</w:t>
      </w:r>
    </w:p>
    <w:p w14:paraId="2E453957" w14:textId="77777777" w:rsidR="0077776D" w:rsidRPr="0077776D" w:rsidRDefault="00080259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校外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兼職</w:t>
      </w:r>
      <w:proofErr w:type="gramStart"/>
      <w:r w:rsidR="00783467" w:rsidRPr="0077776D">
        <w:rPr>
          <w:rFonts w:ascii="Times New Roman" w:eastAsia="標楷體" w:hAnsi="Times New Roman" w:cs="Times New Roman" w:hint="eastAsia"/>
          <w:color w:val="000000" w:themeColor="text1"/>
        </w:rPr>
        <w:t>補助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減授之</w:t>
      </w:r>
      <w:proofErr w:type="gramEnd"/>
      <w:r w:rsidR="00F0700F" w:rsidRPr="0077776D">
        <w:rPr>
          <w:rFonts w:ascii="Times New Roman" w:eastAsia="標楷體" w:hAnsi="Times New Roman" w:cs="Times New Roman" w:hint="eastAsia"/>
          <w:color w:val="000000" w:themeColor="text1"/>
        </w:rPr>
        <w:t>節</w:t>
      </w:r>
      <w:r w:rsidR="006D1611" w:rsidRPr="0077776D">
        <w:rPr>
          <w:rFonts w:ascii="Times New Roman" w:eastAsia="標楷體" w:hAnsi="Times New Roman" w:cs="Times New Roman" w:hint="eastAsia"/>
          <w:color w:val="000000" w:themeColor="text1"/>
        </w:rPr>
        <w:t>數</w:t>
      </w:r>
      <w:r w:rsidR="00783467" w:rsidRPr="0077776D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3467" w:rsidRPr="0077776D">
        <w:rPr>
          <w:rFonts w:ascii="Times New Roman" w:eastAsia="標楷體" w:hAnsi="Times New Roman" w:cs="Times New Roman" w:hint="eastAsia"/>
          <w:color w:val="000000" w:themeColor="text1"/>
        </w:rPr>
        <w:t>由教師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自覓校內專任教師代理</w:t>
      </w:r>
      <w:r w:rsidR="006D1611" w:rsidRPr="0077776D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83467" w:rsidRPr="0077776D">
        <w:rPr>
          <w:rFonts w:ascii="Times New Roman" w:eastAsia="標楷體" w:hAnsi="Times New Roman" w:cs="Times New Roman" w:hint="eastAsia"/>
          <w:color w:val="000000" w:themeColor="text1"/>
        </w:rPr>
        <w:t>且代理之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教師兼課數</w:t>
      </w:r>
      <w:r w:rsidR="00783467" w:rsidRPr="0077776D">
        <w:rPr>
          <w:rFonts w:ascii="Times New Roman" w:eastAsia="標楷體" w:hAnsi="Times New Roman" w:cs="Times New Roman" w:hint="eastAsia"/>
          <w:color w:val="000000" w:themeColor="text1"/>
        </w:rPr>
        <w:t>總計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不得</w:t>
      </w:r>
      <w:r w:rsidR="000945B1" w:rsidRPr="0077776D">
        <w:rPr>
          <w:rFonts w:ascii="Times New Roman" w:eastAsia="標楷體" w:hAnsi="Times New Roman" w:cs="Times New Roman" w:hint="eastAsia"/>
          <w:color w:val="000000" w:themeColor="text1"/>
        </w:rPr>
        <w:t>因此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超過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4E5B66" w:rsidRPr="0077776D">
        <w:rPr>
          <w:rFonts w:ascii="Times New Roman" w:eastAsia="標楷體" w:hAnsi="Times New Roman" w:cs="Times New Roman" w:hint="eastAsia"/>
          <w:color w:val="000000" w:themeColor="text1"/>
        </w:rPr>
        <w:t>節。</w:t>
      </w:r>
    </w:p>
    <w:p w14:paraId="1636F86B" w14:textId="70B36C0E" w:rsidR="005F41B6" w:rsidRPr="0077776D" w:rsidRDefault="000B1154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校外兼職申請</w:t>
      </w:r>
      <w:r w:rsidR="005F41B6" w:rsidRPr="0077776D">
        <w:rPr>
          <w:rFonts w:ascii="Times New Roman" w:eastAsia="標楷體" w:hAnsi="Times New Roman" w:cs="Times New Roman" w:hint="eastAsia"/>
          <w:color w:val="000000" w:themeColor="text1"/>
        </w:rPr>
        <w:t>程序如下</w:t>
      </w:r>
      <w:r w:rsidRPr="0077776D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17411A6F" w14:textId="77777777" w:rsidR="00E04294" w:rsidRDefault="005F41B6" w:rsidP="00E04294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82476A">
        <w:rPr>
          <w:rFonts w:ascii="Times New Roman" w:eastAsia="標楷體" w:hAnsi="Times New Roman" w:cs="Times New Roman" w:hint="eastAsia"/>
          <w:color w:val="000000" w:themeColor="text1"/>
        </w:rPr>
        <w:t>於每年</w:t>
      </w:r>
      <w:r w:rsidRPr="0082476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82476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6D1611" w:rsidRPr="0082476A">
        <w:rPr>
          <w:rFonts w:ascii="Times New Roman" w:eastAsia="標楷體" w:hAnsi="Times New Roman" w:cs="Times New Roman"/>
          <w:color w:val="000000" w:themeColor="text1"/>
        </w:rPr>
        <w:t>30</w:t>
      </w:r>
      <w:r w:rsidR="00866D8F" w:rsidRPr="0082476A">
        <w:rPr>
          <w:rFonts w:ascii="Times New Roman" w:eastAsia="標楷體" w:hAnsi="Times New Roman" w:cs="Times New Roman"/>
          <w:color w:val="000000" w:themeColor="text1"/>
        </w:rPr>
        <w:t>日前</w:t>
      </w:r>
      <w:r w:rsidRPr="0082476A">
        <w:rPr>
          <w:rFonts w:ascii="Times New Roman" w:eastAsia="標楷體" w:hAnsi="Times New Roman" w:cs="Times New Roman" w:hint="eastAsia"/>
          <w:color w:val="000000" w:themeColor="text1"/>
        </w:rPr>
        <w:t>提出意願申請，</w:t>
      </w:r>
      <w:r w:rsidR="004C30E4" w:rsidRPr="0082476A">
        <w:rPr>
          <w:rFonts w:ascii="Times New Roman" w:eastAsia="標楷體" w:hAnsi="Times New Roman" w:cs="Times New Roman" w:hint="eastAsia"/>
          <w:color w:val="000000" w:themeColor="text1"/>
        </w:rPr>
        <w:t>敘</w:t>
      </w:r>
      <w:r w:rsidR="004C30E4" w:rsidRPr="0082476A">
        <w:rPr>
          <w:rFonts w:ascii="Times New Roman" w:eastAsia="標楷體" w:hAnsi="Times New Roman" w:cs="Times New Roman"/>
          <w:color w:val="000000" w:themeColor="text1"/>
        </w:rPr>
        <w:t>明</w:t>
      </w:r>
      <w:r w:rsidR="004C30E4" w:rsidRPr="0082476A">
        <w:rPr>
          <w:rFonts w:ascii="Times New Roman" w:eastAsia="標楷體" w:hAnsi="Times New Roman" w:cs="Times New Roman" w:hint="eastAsia"/>
          <w:color w:val="000000" w:themeColor="text1"/>
        </w:rPr>
        <w:t>校外兼職機關</w:t>
      </w:r>
      <w:r w:rsidR="004F3DE5" w:rsidRPr="0082476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4C30E4" w:rsidRPr="0082476A">
        <w:rPr>
          <w:rFonts w:ascii="Times New Roman" w:eastAsia="標楷體" w:hAnsi="Times New Roman" w:cs="Times New Roman" w:hint="eastAsia"/>
          <w:color w:val="000000" w:themeColor="text1"/>
        </w:rPr>
        <w:t>構</w:t>
      </w:r>
      <w:r w:rsidR="004F3DE5" w:rsidRPr="0082476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4C30E4" w:rsidRPr="0082476A">
        <w:rPr>
          <w:rFonts w:ascii="Times New Roman" w:eastAsia="標楷體" w:hAnsi="Times New Roman" w:cs="Times New Roman" w:hint="eastAsia"/>
          <w:color w:val="000000" w:themeColor="text1"/>
        </w:rPr>
        <w:t>名稱與相關注意事項，</w:t>
      </w:r>
      <w:r w:rsidRPr="0082476A">
        <w:rPr>
          <w:rFonts w:ascii="Times New Roman" w:eastAsia="標楷體" w:hAnsi="Times New Roman" w:cs="Times New Roman" w:hint="eastAsia"/>
          <w:color w:val="000000" w:themeColor="text1"/>
        </w:rPr>
        <w:t>會辦</w:t>
      </w:r>
      <w:r w:rsidR="00866D8F" w:rsidRPr="0082476A">
        <w:rPr>
          <w:rFonts w:ascii="Times New Roman" w:eastAsia="標楷體" w:hAnsi="Times New Roman" w:cs="Times New Roman"/>
          <w:color w:val="000000" w:themeColor="text1"/>
        </w:rPr>
        <w:t>人事室</w:t>
      </w:r>
      <w:r w:rsidR="00187254" w:rsidRPr="0082476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F3DE5" w:rsidRPr="0082476A">
        <w:rPr>
          <w:rFonts w:ascii="Times New Roman" w:eastAsia="標楷體" w:hAnsi="Times New Roman" w:cs="Times New Roman" w:hint="eastAsia"/>
          <w:color w:val="000000" w:themeColor="text1"/>
        </w:rPr>
        <w:t>學</w:t>
      </w:r>
      <w:proofErr w:type="gramStart"/>
      <w:r w:rsidRPr="0082476A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82476A">
        <w:rPr>
          <w:rFonts w:ascii="Times New Roman" w:eastAsia="標楷體" w:hAnsi="Times New Roman" w:cs="Times New Roman" w:hint="eastAsia"/>
          <w:color w:val="000000" w:themeColor="text1"/>
        </w:rPr>
        <w:t>處</w:t>
      </w:r>
      <w:r w:rsidR="00187254" w:rsidRPr="0082476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4F3DE5" w:rsidRPr="0082476A">
        <w:rPr>
          <w:rFonts w:ascii="Times New Roman" w:eastAsia="標楷體" w:hAnsi="Times New Roman" w:cs="Times New Roman" w:hint="eastAsia"/>
          <w:color w:val="000000" w:themeColor="text1"/>
        </w:rPr>
        <w:t>教</w:t>
      </w:r>
      <w:r w:rsidR="00187254" w:rsidRPr="0082476A">
        <w:rPr>
          <w:rFonts w:ascii="Times New Roman" w:eastAsia="標楷體" w:hAnsi="Times New Roman" w:cs="Times New Roman" w:hint="eastAsia"/>
          <w:color w:val="000000" w:themeColor="text1"/>
        </w:rPr>
        <w:t>務處</w:t>
      </w:r>
      <w:r w:rsidR="00866D8F" w:rsidRPr="0082476A">
        <w:rPr>
          <w:rFonts w:ascii="Times New Roman" w:eastAsia="標楷體" w:hAnsi="Times New Roman" w:cs="Times New Roman"/>
          <w:color w:val="000000" w:themeColor="text1"/>
        </w:rPr>
        <w:t>，</w:t>
      </w:r>
      <w:r w:rsidR="004C30E4" w:rsidRPr="0082476A">
        <w:rPr>
          <w:rFonts w:ascii="標楷體" w:eastAsia="標楷體" w:hAnsi="標楷體" w:cs="Times New Roman" w:hint="eastAsia"/>
          <w:color w:val="000000" w:themeColor="text1"/>
          <w:szCs w:val="24"/>
        </w:rPr>
        <w:t>簽請校長</w:t>
      </w:r>
      <w:r w:rsidR="00E04294">
        <w:rPr>
          <w:rFonts w:ascii="標楷體" w:eastAsia="標楷體" w:hAnsi="標楷體" w:cs="Times New Roman" w:hint="eastAsia"/>
          <w:color w:val="000000" w:themeColor="text1"/>
          <w:szCs w:val="24"/>
        </w:rPr>
        <w:t>准駁</w:t>
      </w:r>
      <w:r w:rsidR="006D1611" w:rsidRPr="0082476A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1E2D3608" w14:textId="2DA8A6C7" w:rsidR="00E04294" w:rsidRPr="00E06C73" w:rsidRDefault="0024551F" w:rsidP="00E04294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 w:cs="Times New Roman"/>
          <w:szCs w:val="24"/>
        </w:rPr>
      </w:pPr>
      <w:r w:rsidRPr="00E06C73">
        <w:rPr>
          <w:rFonts w:ascii="標楷體" w:eastAsia="標楷體" w:hAnsi="標楷體" w:cs="Times New Roman" w:hint="eastAsia"/>
          <w:szCs w:val="24"/>
        </w:rPr>
        <w:t>經核准後，申請教師始與校外兼職機關（構）確認</w:t>
      </w:r>
      <w:r w:rsidR="00E04294" w:rsidRPr="00E06C73">
        <w:rPr>
          <w:rFonts w:ascii="標楷體" w:eastAsia="標楷體" w:hAnsi="標楷體" w:cs="Times New Roman" w:hint="eastAsia"/>
          <w:szCs w:val="24"/>
        </w:rPr>
        <w:t>；並於</w:t>
      </w:r>
      <w:r w:rsidR="00E04294" w:rsidRPr="00E06C73">
        <w:rPr>
          <w:rFonts w:ascii="標楷體" w:eastAsia="標楷體" w:hAnsi="標楷體" w:cs="Times New Roman"/>
          <w:szCs w:val="24"/>
        </w:rPr>
        <w:t>6</w:t>
      </w:r>
      <w:r w:rsidR="00E04294" w:rsidRPr="00E06C73">
        <w:rPr>
          <w:rFonts w:ascii="標楷體" w:eastAsia="標楷體" w:hAnsi="標楷體" w:cs="Times New Roman" w:hint="eastAsia"/>
          <w:szCs w:val="24"/>
        </w:rPr>
        <w:t>月3</w:t>
      </w:r>
      <w:r w:rsidR="00E04294" w:rsidRPr="00E06C73">
        <w:rPr>
          <w:rFonts w:ascii="標楷體" w:eastAsia="標楷體" w:hAnsi="標楷體" w:cs="Times New Roman"/>
          <w:szCs w:val="24"/>
        </w:rPr>
        <w:t>0</w:t>
      </w:r>
      <w:r w:rsidR="00E04294" w:rsidRPr="00E06C73">
        <w:rPr>
          <w:rFonts w:ascii="標楷體" w:eastAsia="標楷體" w:hAnsi="標楷體" w:cs="Times New Roman" w:hint="eastAsia"/>
          <w:szCs w:val="24"/>
        </w:rPr>
        <w:t>日前函復</w:t>
      </w:r>
      <w:proofErr w:type="gramStart"/>
      <w:r w:rsidR="00E04294" w:rsidRPr="00E06C73">
        <w:rPr>
          <w:rFonts w:ascii="標楷體" w:eastAsia="標楷體" w:hAnsi="標楷體" w:cs="Times New Roman" w:hint="eastAsia"/>
          <w:szCs w:val="24"/>
        </w:rPr>
        <w:t>本校</w:t>
      </w:r>
      <w:r w:rsidRPr="00E06C73">
        <w:rPr>
          <w:rFonts w:ascii="Times New Roman" w:eastAsia="標楷體" w:hAnsi="Times New Roman" w:cs="Times New Roman" w:hint="eastAsia"/>
        </w:rPr>
        <w:t>減授鐘點</w:t>
      </w:r>
      <w:proofErr w:type="gramEnd"/>
      <w:r w:rsidRPr="00E06C73">
        <w:rPr>
          <w:rFonts w:ascii="Times New Roman" w:eastAsia="標楷體" w:hAnsi="Times New Roman" w:cs="Times New Roman" w:hint="eastAsia"/>
        </w:rPr>
        <w:t>數</w:t>
      </w:r>
      <w:r w:rsidR="00E04294" w:rsidRPr="00E06C73">
        <w:rPr>
          <w:rFonts w:ascii="Times New Roman" w:eastAsia="標楷體" w:hAnsi="Times New Roman" w:cs="Times New Roman" w:hint="eastAsia"/>
        </w:rPr>
        <w:t>及</w:t>
      </w:r>
      <w:r w:rsidRPr="00E06C73">
        <w:rPr>
          <w:rFonts w:ascii="Times New Roman" w:eastAsia="標楷體" w:hAnsi="Times New Roman" w:cs="Times New Roman" w:hint="eastAsia"/>
        </w:rPr>
        <w:t>排課需求</w:t>
      </w:r>
      <w:r w:rsidR="004C30E4" w:rsidRPr="00E06C73">
        <w:rPr>
          <w:rFonts w:ascii="標楷體" w:eastAsia="標楷體" w:hAnsi="標楷體" w:cs="Times New Roman" w:hint="eastAsia"/>
          <w:szCs w:val="24"/>
        </w:rPr>
        <w:t>。</w:t>
      </w:r>
    </w:p>
    <w:p w14:paraId="6C4D8D2D" w14:textId="568A9970" w:rsidR="000B1154" w:rsidRPr="00E04294" w:rsidRDefault="00947808" w:rsidP="00E04294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第二</w:t>
      </w:r>
      <w:r w:rsidR="00EA0670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學期若有</w:t>
      </w:r>
      <w:r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任何</w:t>
      </w:r>
      <w:r w:rsidR="00EA0670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異動，應</w:t>
      </w:r>
      <w:r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事先</w:t>
      </w:r>
      <w:r w:rsidR="00EA0670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於</w:t>
      </w:r>
      <w:r w:rsidR="00667BF3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667BF3" w:rsidRPr="00E04294">
        <w:rPr>
          <w:rFonts w:ascii="標楷體" w:eastAsia="標楷體" w:hAnsi="標楷體" w:cs="Times New Roman"/>
          <w:color w:val="000000" w:themeColor="text1"/>
          <w:szCs w:val="24"/>
        </w:rPr>
        <w:t>2</w:t>
      </w:r>
      <w:r w:rsidR="00667BF3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月1</w:t>
      </w:r>
      <w:r w:rsidR="00667BF3" w:rsidRPr="00E04294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="00667BF3" w:rsidRPr="00E04294">
        <w:rPr>
          <w:rFonts w:ascii="標楷體" w:eastAsia="標楷體" w:hAnsi="標楷體" w:cs="Times New Roman" w:hint="eastAsia"/>
          <w:color w:val="000000" w:themeColor="text1"/>
          <w:szCs w:val="24"/>
        </w:rPr>
        <w:t>日前告知教務處。</w:t>
      </w:r>
    </w:p>
    <w:p w14:paraId="5E949CA3" w14:textId="77777777" w:rsidR="0077776D" w:rsidRPr="0077776D" w:rsidRDefault="00947808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校外兼職</w:t>
      </w:r>
      <w:r w:rsidR="00866D8F" w:rsidRPr="0077776D">
        <w:rPr>
          <w:rFonts w:ascii="Times New Roman" w:eastAsia="標楷體" w:hAnsi="Times New Roman" w:cs="Times New Roman"/>
          <w:color w:val="000000" w:themeColor="text1"/>
        </w:rPr>
        <w:t>所衍生校內行政工作，應由申請人負責，並收文承辦。</w:t>
      </w:r>
    </w:p>
    <w:p w14:paraId="3989FD4A" w14:textId="77777777" w:rsidR="0077776D" w:rsidRPr="0077776D" w:rsidRDefault="004F3DE5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教師兼任校外職務，</w:t>
      </w:r>
      <w:r w:rsidR="008174AE" w:rsidRPr="0077776D">
        <w:rPr>
          <w:rFonts w:ascii="Times New Roman" w:eastAsia="標楷體" w:hAnsi="Times New Roman" w:cs="Times New Roman" w:hint="eastAsia"/>
          <w:color w:val="000000" w:themeColor="text1"/>
        </w:rPr>
        <w:t>仍</w:t>
      </w:r>
      <w:r w:rsidRPr="0077776D">
        <w:rPr>
          <w:rFonts w:ascii="Times New Roman" w:eastAsia="標楷體" w:hAnsi="Times New Roman" w:cs="Times New Roman" w:hint="eastAsia"/>
          <w:color w:val="000000" w:themeColor="text1"/>
        </w:rPr>
        <w:t>依本校聘約規範其權利與義務</w:t>
      </w:r>
      <w:r w:rsidR="0077776D" w:rsidRPr="0077776D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8174AE" w:rsidRPr="0077776D">
        <w:rPr>
          <w:rFonts w:ascii="標楷體" w:eastAsia="標楷體" w:hAnsi="標楷體" w:cs="Times New Roman" w:hint="eastAsia"/>
          <w:color w:val="000000" w:themeColor="text1"/>
          <w:szCs w:val="24"/>
        </w:rPr>
        <w:t>其申請通過之職務、</w:t>
      </w:r>
      <w:proofErr w:type="gramStart"/>
      <w:r w:rsidR="008174AE" w:rsidRPr="0077776D">
        <w:rPr>
          <w:rFonts w:ascii="標楷體" w:eastAsia="標楷體" w:hAnsi="標楷體" w:cs="Times New Roman" w:hint="eastAsia"/>
          <w:color w:val="000000" w:themeColor="text1"/>
          <w:szCs w:val="24"/>
        </w:rPr>
        <w:t>減授節</w:t>
      </w:r>
      <w:proofErr w:type="gramEnd"/>
      <w:r w:rsidR="008174AE" w:rsidRPr="0077776D">
        <w:rPr>
          <w:rFonts w:ascii="標楷體" w:eastAsia="標楷體" w:hAnsi="標楷體" w:cs="Times New Roman" w:hint="eastAsia"/>
          <w:color w:val="000000" w:themeColor="text1"/>
          <w:szCs w:val="24"/>
        </w:rPr>
        <w:t>數、排課需求、</w:t>
      </w:r>
      <w:proofErr w:type="gramStart"/>
      <w:r w:rsidR="008174AE" w:rsidRPr="0077776D">
        <w:rPr>
          <w:rFonts w:ascii="標楷體" w:eastAsia="標楷體" w:hAnsi="標楷體" w:cs="Times New Roman" w:hint="eastAsia"/>
          <w:color w:val="000000" w:themeColor="text1"/>
          <w:szCs w:val="24"/>
        </w:rPr>
        <w:t>起</w:t>
      </w:r>
      <w:proofErr w:type="gramEnd"/>
      <w:r w:rsidR="008174AE" w:rsidRPr="0077776D">
        <w:rPr>
          <w:rFonts w:ascii="標楷體" w:eastAsia="標楷體" w:hAnsi="標楷體" w:cs="Times New Roman" w:hint="eastAsia"/>
          <w:color w:val="000000" w:themeColor="text1"/>
          <w:szCs w:val="24"/>
        </w:rPr>
        <w:t>迄時間等相關事項將進行公告</w:t>
      </w:r>
      <w:r w:rsidRPr="0077776D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042140B" w14:textId="0C197527" w:rsidR="0077776D" w:rsidRPr="00E06C73" w:rsidRDefault="006A2D0D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標楷體" w:eastAsia="標楷體" w:hAnsi="標楷體" w:cs="Times New Roman"/>
          <w:szCs w:val="24"/>
        </w:rPr>
      </w:pPr>
      <w:r w:rsidRPr="00E06C73">
        <w:rPr>
          <w:rFonts w:ascii="Times New Roman" w:eastAsia="標楷體" w:hAnsi="Times New Roman" w:cs="Times New Roman" w:hint="eastAsia"/>
        </w:rPr>
        <w:t>學校</w:t>
      </w:r>
      <w:r w:rsidR="007D0DD4" w:rsidRPr="00E06C73">
        <w:rPr>
          <w:rFonts w:ascii="Times New Roman" w:eastAsia="標楷體" w:hAnsi="Times New Roman" w:cs="Times New Roman" w:hint="eastAsia"/>
        </w:rPr>
        <w:t>各單位主管</w:t>
      </w:r>
      <w:r w:rsidRPr="00E06C73">
        <w:rPr>
          <w:rFonts w:ascii="Times New Roman" w:eastAsia="標楷體" w:hAnsi="Times New Roman" w:cs="Times New Roman" w:hint="eastAsia"/>
        </w:rPr>
        <w:t>得</w:t>
      </w:r>
      <w:r w:rsidR="0025317C" w:rsidRPr="00E06C73">
        <w:rPr>
          <w:rFonts w:ascii="Times New Roman" w:eastAsia="標楷體" w:hAnsi="Times New Roman" w:cs="Times New Roman" w:hint="eastAsia"/>
        </w:rPr>
        <w:t>逐年審視教師兼職是否影響其本職工作，必要時</w:t>
      </w:r>
      <w:r w:rsidR="0077776D" w:rsidRPr="00E06C73">
        <w:rPr>
          <w:rFonts w:ascii="Times New Roman" w:eastAsia="標楷體" w:hAnsi="Times New Roman" w:cs="Times New Roman" w:hint="eastAsia"/>
        </w:rPr>
        <w:t>建請校長</w:t>
      </w:r>
      <w:r w:rsidR="0044652A" w:rsidRPr="00E06C73">
        <w:rPr>
          <w:rFonts w:ascii="Times New Roman" w:eastAsia="標楷體" w:hAnsi="Times New Roman" w:cs="Times New Roman" w:hint="eastAsia"/>
        </w:rPr>
        <w:t>駁回</w:t>
      </w:r>
      <w:r w:rsidR="00A8133C" w:rsidRPr="00E06C73">
        <w:rPr>
          <w:rFonts w:ascii="Times New Roman" w:eastAsia="標楷體" w:hAnsi="Times New Roman" w:cs="Times New Roman" w:hint="eastAsia"/>
        </w:rPr>
        <w:t>教師</w:t>
      </w:r>
      <w:r w:rsidRPr="00E06C73">
        <w:rPr>
          <w:rFonts w:ascii="Times New Roman" w:eastAsia="標楷體" w:hAnsi="Times New Roman" w:cs="Times New Roman" w:hint="eastAsia"/>
        </w:rPr>
        <w:t>校外兼職</w:t>
      </w:r>
      <w:r w:rsidR="0044652A" w:rsidRPr="00E06C73">
        <w:rPr>
          <w:rFonts w:ascii="Times New Roman" w:eastAsia="標楷體" w:hAnsi="Times New Roman" w:cs="Times New Roman" w:hint="eastAsia"/>
        </w:rPr>
        <w:t>申請</w:t>
      </w:r>
      <w:r w:rsidRPr="00E06C73">
        <w:rPr>
          <w:rFonts w:ascii="Times New Roman" w:eastAsia="標楷體" w:hAnsi="Times New Roman" w:cs="Times New Roman" w:hint="eastAsia"/>
        </w:rPr>
        <w:t>。</w:t>
      </w:r>
    </w:p>
    <w:p w14:paraId="1BB8CACC" w14:textId="4366A760" w:rsidR="00E06C73" w:rsidRDefault="00966B22" w:rsidP="0077776D">
      <w:pPr>
        <w:pStyle w:val="a3"/>
        <w:numPr>
          <w:ilvl w:val="0"/>
          <w:numId w:val="1"/>
        </w:numPr>
        <w:spacing w:line="360" w:lineRule="auto"/>
        <w:ind w:leftChars="0" w:left="851" w:hanging="851"/>
        <w:rPr>
          <w:rFonts w:ascii="Times New Roman" w:eastAsia="標楷體" w:hAnsi="Times New Roman" w:cs="Times New Roman"/>
          <w:color w:val="000000" w:themeColor="text1"/>
        </w:rPr>
      </w:pPr>
      <w:r w:rsidRPr="0077776D">
        <w:rPr>
          <w:rFonts w:ascii="Times New Roman" w:eastAsia="標楷體" w:hAnsi="Times New Roman" w:cs="Times New Roman" w:hint="eastAsia"/>
          <w:color w:val="000000" w:themeColor="text1"/>
        </w:rPr>
        <w:t>本規定經校務會議通過</w:t>
      </w:r>
      <w:r w:rsidR="00EE0E28" w:rsidRPr="0077776D">
        <w:rPr>
          <w:rFonts w:ascii="Times New Roman" w:eastAsia="標楷體" w:hAnsi="Times New Roman" w:cs="Times New Roman" w:hint="eastAsia"/>
          <w:color w:val="000000" w:themeColor="text1"/>
        </w:rPr>
        <w:t>，修正時亦同</w:t>
      </w:r>
      <w:r w:rsidR="00503E6B" w:rsidRPr="0077776D">
        <w:rPr>
          <w:rFonts w:ascii="Times New Roman" w:eastAsia="標楷體" w:hAnsi="Times New Roman" w:cs="Times New Roman" w:hint="eastAsia"/>
          <w:color w:val="000000" w:themeColor="text1"/>
        </w:rPr>
        <w:t>，並自</w:t>
      </w:r>
      <w:r w:rsidR="00503E6B" w:rsidRPr="0077776D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6A2D0D" w:rsidRPr="0077776D">
        <w:rPr>
          <w:rFonts w:ascii="Times New Roman" w:eastAsia="標楷體" w:hAnsi="Times New Roman" w:cs="Times New Roman"/>
          <w:color w:val="000000" w:themeColor="text1"/>
        </w:rPr>
        <w:t>1</w:t>
      </w:r>
      <w:r w:rsidR="00272658" w:rsidRPr="0077776D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503E6B" w:rsidRPr="0077776D">
        <w:rPr>
          <w:rFonts w:ascii="Times New Roman" w:eastAsia="標楷體" w:hAnsi="Times New Roman" w:cs="Times New Roman" w:hint="eastAsia"/>
          <w:color w:val="000000" w:themeColor="text1"/>
        </w:rPr>
        <w:t>學年度</w:t>
      </w:r>
      <w:r w:rsidR="00272658" w:rsidRPr="0077776D">
        <w:rPr>
          <w:rFonts w:ascii="Times New Roman" w:eastAsia="標楷體" w:hAnsi="Times New Roman" w:cs="Times New Roman" w:hint="eastAsia"/>
          <w:color w:val="000000" w:themeColor="text1"/>
        </w:rPr>
        <w:t>起</w:t>
      </w:r>
      <w:proofErr w:type="gramStart"/>
      <w:r w:rsidR="00B9112A" w:rsidRPr="0077776D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B9112A" w:rsidRPr="0077776D">
        <w:rPr>
          <w:rFonts w:ascii="Times New Roman" w:eastAsia="標楷體" w:hAnsi="Times New Roman" w:cs="Times New Roman" w:hint="eastAsia"/>
          <w:color w:val="000000" w:themeColor="text1"/>
        </w:rPr>
        <w:t>計</w:t>
      </w:r>
      <w:r w:rsidRPr="0077776D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42FDEF2" w14:textId="77777777" w:rsidR="00E06C73" w:rsidRDefault="00E06C73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D6D8A48" w14:textId="77777777" w:rsidR="00074903" w:rsidRDefault="00074903" w:rsidP="00E06C73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074903" w:rsidSect="00E06C73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B7A71A6" w14:textId="2AADED18" w:rsidR="00C97319" w:rsidRDefault="00E06C73" w:rsidP="00E06C73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附件：申請表</w:t>
      </w:r>
    </w:p>
    <w:tbl>
      <w:tblPr>
        <w:tblW w:w="1044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2693"/>
        <w:gridCol w:w="567"/>
        <w:gridCol w:w="2967"/>
        <w:gridCol w:w="577"/>
        <w:gridCol w:w="2835"/>
      </w:tblGrid>
      <w:tr w:rsidR="00E06C73" w14:paraId="5427EDF8" w14:textId="77777777" w:rsidTr="0076429A">
        <w:trPr>
          <w:cantSplit/>
          <w:trHeight w:val="567"/>
        </w:trPr>
        <w:tc>
          <w:tcPr>
            <w:tcW w:w="104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5B185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桃園市立武陵高級中等學校 教師校外兼職申請書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及評估表</w:t>
            </w:r>
          </w:p>
        </w:tc>
      </w:tr>
      <w:tr w:rsidR="00E06C73" w14:paraId="42BAFAE7" w14:textId="77777777" w:rsidTr="00E06C73">
        <w:trPr>
          <w:cantSplit/>
          <w:trHeight w:val="736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114D8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  <w:r>
              <w:rPr>
                <w:rFonts w:ascii="標楷體" w:eastAsia="標楷體" w:hAnsi="標楷體"/>
                <w:szCs w:val="24"/>
              </w:rPr>
              <w:br/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95C77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D0B55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所屬</w:t>
            </w:r>
            <w:r>
              <w:rPr>
                <w:rFonts w:ascii="標楷體" w:eastAsia="標楷體" w:hAnsi="標楷體"/>
                <w:szCs w:val="24"/>
              </w:rPr>
              <w:br/>
              <w:t>單位</w:t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8AE5E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63AF7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</w:t>
            </w:r>
            <w:r>
              <w:rPr>
                <w:rFonts w:ascii="標楷體" w:eastAsia="標楷體" w:hAnsi="標楷體"/>
                <w:szCs w:val="24"/>
              </w:rPr>
              <w:br/>
              <w:t>職稱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1085F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6C73" w14:paraId="0EAD795B" w14:textId="77777777" w:rsidTr="00E06C73">
        <w:trPr>
          <w:cantSplit/>
          <w:trHeight w:val="70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85A52" w14:textId="77777777" w:rsidR="00E06C73" w:rsidRDefault="00E06C73" w:rsidP="005B4256">
            <w:pPr>
              <w:pStyle w:val="Textbody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 外 兼 職 基 本 資 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DAC90" w14:textId="77777777" w:rsidR="00E06C73" w:rsidRDefault="00E06C73" w:rsidP="005B4256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兼職機構名稱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21A07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6C73" w14:paraId="2F675F45" w14:textId="77777777" w:rsidTr="00E06C73">
        <w:trPr>
          <w:cantSplit/>
          <w:trHeight w:val="69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54072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62B95" w14:textId="77777777" w:rsidR="00E06C73" w:rsidRDefault="00E06C73" w:rsidP="005B4256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兼職職務名稱</w:t>
            </w:r>
            <w:r>
              <w:rPr>
                <w:rFonts w:ascii="標楷體" w:eastAsia="標楷體" w:hAnsi="標楷體"/>
              </w:rPr>
              <w:br/>
              <w:t>或工作內容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2C8A0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6C73" w14:paraId="78EE5835" w14:textId="77777777" w:rsidTr="00E06C73">
        <w:trPr>
          <w:cantSplit/>
          <w:trHeight w:val="962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95F0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AD0AF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兼職情形及期間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4A1C3" w14:textId="77777777" w:rsidR="00E06C73" w:rsidRDefault="00E06C73" w:rsidP="005B4256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□初次提出申請</w:t>
            </w:r>
          </w:p>
          <w:p w14:paraId="2E6EAE07" w14:textId="77777777" w:rsidR="00E06C73" w:rsidRDefault="00E06C73" w:rsidP="005B4256">
            <w:pPr>
              <w:pStyle w:val="Textbody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□非初次，</w:t>
            </w:r>
            <w:r>
              <w:rPr>
                <w:rFonts w:ascii="標楷體" w:eastAsia="標楷體" w:hAnsi="標楷體" w:hint="eastAsia"/>
              </w:rPr>
              <w:t>此次申請</w:t>
            </w:r>
            <w:r w:rsidRPr="00E20389">
              <w:rPr>
                <w:rFonts w:ascii="標楷體" w:eastAsia="標楷體" w:hAnsi="標楷體" w:hint="eastAsia"/>
                <w:b/>
                <w:u w:val="double"/>
              </w:rPr>
              <w:t>同一職</w:t>
            </w:r>
            <w:r>
              <w:rPr>
                <w:rFonts w:ascii="標楷體" w:eastAsia="標楷體" w:hAnsi="標楷體" w:hint="eastAsia"/>
                <w:b/>
                <w:u w:val="double"/>
              </w:rPr>
              <w:t>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之前已累計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學期</w:t>
            </w:r>
          </w:p>
          <w:p w14:paraId="67170381" w14:textId="77777777" w:rsidR="00E06C73" w:rsidRDefault="00E06C73" w:rsidP="005B4256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</w:rPr>
              <w:t>□非初次，</w:t>
            </w:r>
            <w:r>
              <w:rPr>
                <w:rFonts w:ascii="標楷體" w:eastAsia="標楷體" w:hAnsi="標楷體" w:hint="eastAsia"/>
              </w:rPr>
              <w:t>此次申請</w:t>
            </w:r>
            <w:r w:rsidRPr="00E20389">
              <w:rPr>
                <w:rFonts w:ascii="標楷體" w:eastAsia="標楷體" w:hAnsi="標楷體" w:hint="eastAsia"/>
                <w:b/>
                <w:u w:val="double"/>
              </w:rPr>
              <w:t>另一職務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 w:hint="eastAsia"/>
              </w:rPr>
              <w:t>一兼職</w:t>
            </w:r>
            <w:r>
              <w:rPr>
                <w:rFonts w:ascii="標楷體" w:eastAsia="標楷體" w:hAnsi="標楷體"/>
              </w:rPr>
              <w:t>累計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學期</w:t>
            </w:r>
          </w:p>
        </w:tc>
      </w:tr>
      <w:tr w:rsidR="00E06C73" w14:paraId="1DCDD5D9" w14:textId="77777777" w:rsidTr="00E06C73">
        <w:trPr>
          <w:cantSplit/>
          <w:trHeight w:val="69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ADC1E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B5646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兼職酬勞或減授課情形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97A11" w14:textId="77777777" w:rsidR="00E06C73" w:rsidRDefault="00E06C73" w:rsidP="005B4256">
            <w:pPr>
              <w:pStyle w:val="Textbody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□每月支領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  <w:p w14:paraId="7CDCD8AE" w14:textId="77777777" w:rsidR="00E06C73" w:rsidRDefault="00E06C73" w:rsidP="005B4256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</w:rPr>
              <w:t>□支領出席費，每次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  <w:p w14:paraId="3F718AD0" w14:textId="77777777" w:rsidR="00E06C73" w:rsidRDefault="00E06C73" w:rsidP="005B4256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</w:rPr>
              <w:t>□無支領兼職費，但</w:t>
            </w:r>
            <w:proofErr w:type="gramStart"/>
            <w:r>
              <w:rPr>
                <w:rFonts w:ascii="標楷體" w:eastAsia="標楷體" w:hAnsi="標楷體"/>
              </w:rPr>
              <w:t>減授每</w:t>
            </w:r>
            <w:proofErr w:type="gramEnd"/>
            <w:r>
              <w:rPr>
                <w:rFonts w:ascii="標楷體" w:eastAsia="標楷體" w:hAnsi="標楷體"/>
              </w:rPr>
              <w:t>周授課節數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節</w:t>
            </w:r>
          </w:p>
          <w:p w14:paraId="01E7344B" w14:textId="77777777" w:rsidR="00E06C73" w:rsidRDefault="00E06C73" w:rsidP="005B4256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請述明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E06C73" w14:paraId="3375E3A6" w14:textId="77777777" w:rsidTr="00E06C73">
        <w:trPr>
          <w:cantSplit/>
          <w:trHeight w:val="69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1ACF0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4727D" w14:textId="77777777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此次申請兼職期間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16A0" w14:textId="3265DA4D" w:rsidR="00E06C73" w:rsidRDefault="00E06C73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自民國      年     月     日至      年     月     日止</w:t>
            </w:r>
          </w:p>
        </w:tc>
      </w:tr>
      <w:tr w:rsidR="00E06C73" w14:paraId="60158B56" w14:textId="77777777" w:rsidTr="00E06C73">
        <w:trPr>
          <w:cantSplit/>
          <w:trHeight w:val="6660"/>
        </w:trPr>
        <w:tc>
          <w:tcPr>
            <w:tcW w:w="1044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23F5" w14:textId="77777777" w:rsidR="00E06C73" w:rsidRPr="00954824" w:rsidRDefault="00E06C73" w:rsidP="005B4256">
            <w:pPr>
              <w:pStyle w:val="Textbody"/>
              <w:snapToGrid w:val="0"/>
              <w:jc w:val="both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說明：</w:t>
            </w:r>
          </w:p>
          <w:p w14:paraId="5C8F40E0" w14:textId="77777777" w:rsidR="00E06C73" w:rsidRPr="00954824" w:rsidRDefault="00E06C73" w:rsidP="00E06C73">
            <w:pPr>
              <w:pStyle w:val="Textbody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本校教師擬在外兼職，應事先提出申請，並經學校核准。於期滿續兼或兼職職務異動時，應重行申請。教師兼職不得影響本職工作，且須符合校內基本授課時數及工作要求。</w:t>
            </w:r>
          </w:p>
          <w:p w14:paraId="7EB8A72A" w14:textId="77777777" w:rsidR="00E06C73" w:rsidRPr="00954824" w:rsidRDefault="00E06C73" w:rsidP="00E06C73">
            <w:pPr>
              <w:pStyle w:val="Textbody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教師在服務學校以外之機關（構）兼職，除兼任行政職務之教師應依公務員服務法之規定辦理外，餘依「公立各級學校專任教師兼職處理原則」之規定辦理。其中第</w:t>
            </w:r>
            <w:r w:rsidRPr="00954824">
              <w:rPr>
                <w:rFonts w:eastAsia="標楷體"/>
                <w:szCs w:val="24"/>
              </w:rPr>
              <w:t>11</w:t>
            </w:r>
            <w:r w:rsidRPr="00954824">
              <w:rPr>
                <w:rFonts w:eastAsia="標楷體"/>
                <w:szCs w:val="24"/>
              </w:rPr>
              <w:t>點條</w:t>
            </w:r>
            <w:proofErr w:type="gramStart"/>
            <w:r w:rsidRPr="00954824">
              <w:rPr>
                <w:rFonts w:eastAsia="標楷體"/>
                <w:szCs w:val="24"/>
              </w:rPr>
              <w:t>列如</w:t>
            </w:r>
            <w:proofErr w:type="gramEnd"/>
            <w:r w:rsidRPr="00954824">
              <w:rPr>
                <w:rFonts w:eastAsia="標楷體"/>
                <w:szCs w:val="24"/>
              </w:rPr>
              <w:t>下：</w:t>
            </w:r>
          </w:p>
          <w:p w14:paraId="0CF1F5A4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與本職工作性質不相容。</w:t>
            </w:r>
          </w:p>
          <w:p w14:paraId="39693FF6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教師評鑑未符合學校標準。</w:t>
            </w:r>
          </w:p>
          <w:p w14:paraId="15C7A0BA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對本職工作有不良影響之虞。</w:t>
            </w:r>
          </w:p>
          <w:p w14:paraId="266DC9AD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有損學校或教師形象之虞。</w:t>
            </w:r>
          </w:p>
          <w:p w14:paraId="5CDEBDF9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有洩漏公務機密之虞。</w:t>
            </w:r>
          </w:p>
          <w:p w14:paraId="682AE846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有營私舞弊之虞。</w:t>
            </w:r>
          </w:p>
          <w:p w14:paraId="511DB812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有職務上不當利益輸送之虞。</w:t>
            </w:r>
          </w:p>
          <w:p w14:paraId="7C2B60EE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Style w:val="xpcontent"/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有支用公款或不當利用學校公物之虞。</w:t>
            </w:r>
          </w:p>
          <w:p w14:paraId="273274DC" w14:textId="77777777" w:rsidR="00E06C73" w:rsidRPr="00954824" w:rsidRDefault="00E06C73" w:rsidP="00E06C73">
            <w:pPr>
              <w:pStyle w:val="Textbody"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954824">
              <w:rPr>
                <w:rStyle w:val="xpcontent"/>
                <w:rFonts w:eastAsia="標楷體"/>
                <w:color w:val="000000"/>
                <w:szCs w:val="24"/>
              </w:rPr>
              <w:t>有違反教育中立之虞。</w:t>
            </w:r>
          </w:p>
          <w:p w14:paraId="59AE902B" w14:textId="16F07D78" w:rsidR="00E06C73" w:rsidRPr="00E06C73" w:rsidRDefault="00E06C73" w:rsidP="005B4256">
            <w:pPr>
              <w:pStyle w:val="Textbody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本申請書批示後，由人事單位存查。</w:t>
            </w:r>
          </w:p>
          <w:p w14:paraId="18DD95EB" w14:textId="77777777" w:rsidR="00E06C73" w:rsidRDefault="00E06C73" w:rsidP="005B4256">
            <w:pPr>
              <w:pStyle w:val="Textbody"/>
              <w:ind w:firstLineChars="1329" w:firstLine="3190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(</w:t>
            </w:r>
            <w:r w:rsidRPr="00954824">
              <w:rPr>
                <w:rFonts w:eastAsia="標楷體"/>
                <w:szCs w:val="24"/>
              </w:rPr>
              <w:t>申請人閱畢上列事項並切結遵守</w:t>
            </w:r>
            <w:r w:rsidRPr="00954824">
              <w:rPr>
                <w:rFonts w:eastAsia="標楷體"/>
                <w:szCs w:val="24"/>
              </w:rPr>
              <w:t>)</w:t>
            </w:r>
          </w:p>
          <w:p w14:paraId="07CD191D" w14:textId="77777777" w:rsidR="00E06C73" w:rsidRDefault="00E06C73" w:rsidP="005B4256">
            <w:pPr>
              <w:pStyle w:val="Textbody"/>
              <w:jc w:val="both"/>
              <w:rPr>
                <w:rFonts w:eastAsia="標楷體"/>
                <w:szCs w:val="24"/>
              </w:rPr>
            </w:pPr>
          </w:p>
          <w:p w14:paraId="62491E9D" w14:textId="77777777" w:rsidR="00E06C73" w:rsidRDefault="00E06C73" w:rsidP="00E06C73">
            <w:pPr>
              <w:pStyle w:val="Textbody"/>
              <w:ind w:firstLineChars="2333" w:firstLine="5599"/>
              <w:rPr>
                <w:rFonts w:eastAsia="標楷體"/>
                <w:szCs w:val="24"/>
              </w:rPr>
            </w:pPr>
            <w:r w:rsidRPr="00954824">
              <w:rPr>
                <w:rFonts w:eastAsia="標楷體"/>
                <w:szCs w:val="24"/>
              </w:rPr>
              <w:t>簽</w:t>
            </w:r>
            <w:r>
              <w:rPr>
                <w:rFonts w:eastAsia="標楷體" w:hint="eastAsia"/>
                <w:szCs w:val="24"/>
              </w:rPr>
              <w:t>名</w:t>
            </w:r>
            <w:r w:rsidRPr="00954824">
              <w:rPr>
                <w:rFonts w:eastAsia="標楷體" w:hint="eastAsia"/>
                <w:szCs w:val="24"/>
              </w:rPr>
              <w:t>：</w:t>
            </w:r>
          </w:p>
          <w:p w14:paraId="2A2845E7" w14:textId="77777777" w:rsidR="00E06C73" w:rsidRDefault="00E06C73" w:rsidP="00E06C73">
            <w:pPr>
              <w:pStyle w:val="Textbody"/>
              <w:ind w:firstLineChars="2274" w:firstLine="5458"/>
              <w:rPr>
                <w:rFonts w:eastAsia="標楷體"/>
                <w:szCs w:val="24"/>
              </w:rPr>
            </w:pPr>
          </w:p>
          <w:p w14:paraId="5354322B" w14:textId="1410C569" w:rsidR="00E06C73" w:rsidRPr="002525D8" w:rsidRDefault="00E06C73" w:rsidP="002525D8">
            <w:pPr>
              <w:pStyle w:val="Textbody"/>
              <w:ind w:firstLineChars="2333" w:firstLine="5599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申請日期：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 w:rsidR="008060C5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4C48C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4C48C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14:paraId="215D10AE" w14:textId="33FF0F19" w:rsidR="00E06C73" w:rsidRDefault="00E06C73" w:rsidP="00E06C73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1043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982"/>
        <w:gridCol w:w="4678"/>
        <w:gridCol w:w="1559"/>
      </w:tblGrid>
      <w:tr w:rsidR="00DE75F5" w14:paraId="37C146F6" w14:textId="77777777" w:rsidTr="00DE75F5">
        <w:trPr>
          <w:cantSplit/>
          <w:trHeight w:val="557"/>
        </w:trPr>
        <w:tc>
          <w:tcPr>
            <w:tcW w:w="10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4E5D1" w14:textId="77777777" w:rsidR="00DE75F5" w:rsidRDefault="00DE75F5" w:rsidP="005B4256">
            <w:pPr>
              <w:widowControl/>
              <w:jc w:val="center"/>
              <w:rPr>
                <w:rFonts w:ascii="全真顏體" w:eastAsia="全真顏體" w:hAnsi="全真顏體"/>
                <w:sz w:val="28"/>
                <w:szCs w:val="28"/>
              </w:rPr>
            </w:pPr>
            <w:r>
              <w:rPr>
                <w:rFonts w:ascii="全真顏體" w:eastAsia="全真顏體" w:hAnsi="全真顏體"/>
                <w:sz w:val="28"/>
                <w:szCs w:val="28"/>
              </w:rPr>
              <w:lastRenderedPageBreak/>
              <w:t>以下欄位由</w:t>
            </w:r>
            <w:r>
              <w:rPr>
                <w:rFonts w:ascii="全真顏體" w:eastAsia="全真顏體" w:hAnsi="全真顏體" w:hint="eastAsia"/>
                <w:sz w:val="28"/>
                <w:szCs w:val="28"/>
              </w:rPr>
              <w:t>處室主管</w:t>
            </w:r>
            <w:r>
              <w:rPr>
                <w:rFonts w:ascii="全真顏體" w:eastAsia="全真顏體" w:hAnsi="全真顏體"/>
                <w:sz w:val="28"/>
                <w:szCs w:val="28"/>
              </w:rPr>
              <w:t>評估填寫</w:t>
            </w:r>
          </w:p>
        </w:tc>
      </w:tr>
      <w:tr w:rsidR="00DE75F5" w14:paraId="432F1656" w14:textId="77777777" w:rsidTr="00DE75F5">
        <w:trPr>
          <w:cantSplit/>
          <w:trHeight w:val="458"/>
        </w:trPr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2283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審核指標</w:t>
            </w:r>
          </w:p>
        </w:tc>
        <w:tc>
          <w:tcPr>
            <w:tcW w:w="56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B896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處室主管</w:t>
            </w:r>
            <w:r>
              <w:rPr>
                <w:rFonts w:ascii="標楷體" w:eastAsia="標楷體" w:hAnsi="標楷體"/>
              </w:rPr>
              <w:t>意見</w:t>
            </w:r>
            <w:r>
              <w:rPr>
                <w:rFonts w:ascii="標楷體" w:eastAsia="標楷體" w:hAnsi="標楷體" w:hint="eastAsia"/>
              </w:rPr>
              <w:t>、簽章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A006C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E75F5" w14:paraId="063AB4C6" w14:textId="77777777" w:rsidTr="00DE75F5">
        <w:trPr>
          <w:cantSplit/>
          <w:trHeight w:val="276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B8B0" w14:textId="77777777" w:rsidR="00DE75F5" w:rsidRPr="00DF6E4A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所兼職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對本職工作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是否有影響。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EA71" w14:textId="77777777" w:rsidR="00DE75F5" w:rsidRPr="000704A3" w:rsidRDefault="00DE75F5" w:rsidP="005B4256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無影響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有影響，請於下方欄位敘明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9BB4DE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專任教師由教務主任填寫</w:t>
            </w:r>
          </w:p>
          <w:p w14:paraId="6F765005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14:paraId="28E8CE2F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導師由學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主任填寫</w:t>
            </w:r>
          </w:p>
        </w:tc>
      </w:tr>
      <w:tr w:rsidR="00DE75F5" w14:paraId="7A36117A" w14:textId="77777777" w:rsidTr="00DE75F5">
        <w:trPr>
          <w:cantSplit/>
          <w:trHeight w:val="2413"/>
        </w:trPr>
        <w:tc>
          <w:tcPr>
            <w:tcW w:w="32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5BF4A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2591" w14:textId="77777777" w:rsidR="00DE75F5" w:rsidRDefault="00DE75F5" w:rsidP="005B4256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C6018B" w14:textId="77777777" w:rsidR="00DE75F5" w:rsidRDefault="00DE75F5" w:rsidP="005B425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DE75F5" w14:paraId="6CED09F3" w14:textId="77777777" w:rsidTr="00DE75F5">
        <w:trPr>
          <w:cantSplit/>
          <w:trHeight w:val="262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96950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對學校提升教學研究工作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是否有幫助。如：擔任研習講師、公開教學演示、課程研發推廣或諮詢等。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DC6F" w14:textId="77777777" w:rsidR="00DE75F5" w:rsidRPr="000704A3" w:rsidRDefault="00DE75F5" w:rsidP="005B4256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是，請於下方欄位敘明</w:t>
            </w:r>
            <w:r>
              <w:rPr>
                <w:rFonts w:hint="eastAsia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6A54E8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由教務主任</w:t>
            </w:r>
          </w:p>
          <w:p w14:paraId="6A48262A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</w:p>
        </w:tc>
      </w:tr>
      <w:tr w:rsidR="00DE75F5" w14:paraId="7F1CD68A" w14:textId="77777777" w:rsidTr="00DE75F5">
        <w:trPr>
          <w:cantSplit/>
          <w:trHeight w:val="2367"/>
        </w:trPr>
        <w:tc>
          <w:tcPr>
            <w:tcW w:w="32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904F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093C" w14:textId="77777777" w:rsidR="00DE75F5" w:rsidRDefault="00DE75F5" w:rsidP="005B4256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2F0CE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E75F5" w14:paraId="67E929CE" w14:textId="77777777" w:rsidTr="00DE75F5">
        <w:trPr>
          <w:cantSplit/>
          <w:trHeight w:val="264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F65D2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是否有專任教師兼職處理原則第1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點所定，應不予核准或於兼職期間停止其核准之情事。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DC2B" w14:textId="77777777" w:rsidR="00DE75F5" w:rsidRPr="000704A3" w:rsidRDefault="00DE75F5" w:rsidP="005B4256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有，請於下方欄位敘明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F81DE9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由人事主任</w:t>
            </w:r>
          </w:p>
          <w:p w14:paraId="68A047A3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</w:p>
        </w:tc>
      </w:tr>
      <w:tr w:rsidR="00DE75F5" w14:paraId="09D01DD8" w14:textId="77777777" w:rsidTr="00DE75F5">
        <w:trPr>
          <w:cantSplit/>
          <w:trHeight w:val="1720"/>
        </w:trPr>
        <w:tc>
          <w:tcPr>
            <w:tcW w:w="32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ABC2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2F35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ED64E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E75F5" w14:paraId="12638D60" w14:textId="77777777" w:rsidTr="00DE75F5">
        <w:trPr>
          <w:cantSplit/>
          <w:trHeight w:val="1147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5A118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其他評估事項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BCFC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C9EB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E02F5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其他處室主任</w:t>
            </w:r>
          </w:p>
          <w:p w14:paraId="1A142887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</w:tr>
      <w:tr w:rsidR="00DE75F5" w14:paraId="03B6109A" w14:textId="77777777" w:rsidTr="00DE75F5">
        <w:trPr>
          <w:cantSplit/>
          <w:trHeight w:val="1147"/>
        </w:trPr>
        <w:tc>
          <w:tcPr>
            <w:tcW w:w="32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568C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F4F4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020B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82BD4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E75F5" w14:paraId="655A9B26" w14:textId="77777777" w:rsidTr="00DE75F5">
        <w:trPr>
          <w:cantSplit/>
          <w:trHeight w:val="1147"/>
        </w:trPr>
        <w:tc>
          <w:tcPr>
            <w:tcW w:w="32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9A57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F6DE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4E7B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66A87E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E75F5" w14:paraId="5B33882C" w14:textId="77777777" w:rsidTr="00DE75F5">
        <w:trPr>
          <w:cantSplit/>
          <w:trHeight w:val="1476"/>
        </w:trPr>
        <w:tc>
          <w:tcPr>
            <w:tcW w:w="32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EF58B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校長批示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AF2F" w14:textId="77777777" w:rsidR="00DE75F5" w:rsidRDefault="00DE75F5" w:rsidP="005B425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AF2FE5C" w14:textId="77777777" w:rsidR="00DE75F5" w:rsidRPr="00E06C73" w:rsidRDefault="00DE75F5" w:rsidP="00E06C73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DE75F5" w:rsidRPr="00E06C73" w:rsidSect="003B6F7A">
      <w:footerReference w:type="default" r:id="rId8"/>
      <w:pgSz w:w="11906" w:h="16838"/>
      <w:pgMar w:top="720" w:right="720" w:bottom="720" w:left="720" w:header="851" w:footer="5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BB4E" w14:textId="77777777" w:rsidR="00C47E3F" w:rsidRDefault="00C47E3F" w:rsidP="005D0FB0">
      <w:r>
        <w:separator/>
      </w:r>
    </w:p>
  </w:endnote>
  <w:endnote w:type="continuationSeparator" w:id="0">
    <w:p w14:paraId="40F70DD0" w14:textId="77777777" w:rsidR="00C47E3F" w:rsidRDefault="00C47E3F" w:rsidP="005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483256"/>
      <w:docPartObj>
        <w:docPartGallery w:val="Page Numbers (Bottom of Page)"/>
        <w:docPartUnique/>
      </w:docPartObj>
    </w:sdtPr>
    <w:sdtEndPr/>
    <w:sdtContent>
      <w:p w14:paraId="2345D0CA" w14:textId="7A7ACC98" w:rsidR="00074903" w:rsidRDefault="00C47E3F">
        <w:pPr>
          <w:pStyle w:val="a6"/>
          <w:jc w:val="center"/>
        </w:pPr>
      </w:p>
    </w:sdtContent>
  </w:sdt>
  <w:p w14:paraId="1199AB4C" w14:textId="3B1DD0A3" w:rsidR="00074903" w:rsidRDefault="000749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617707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6C54562C" w14:textId="5EB4290D" w:rsidR="0076429A" w:rsidRDefault="0076429A" w:rsidP="003B6F7A">
        <w:pPr>
          <w:pStyle w:val="a6"/>
          <w:jc w:val="center"/>
        </w:pPr>
        <w:r w:rsidRPr="0076429A">
          <w:rPr>
            <w:rFonts w:ascii="Times New Roman" w:eastAsia="標楷體" w:hAnsi="Times New Roman" w:cs="Times New Roman"/>
          </w:rPr>
          <w:t>武陵高中教師校外兼職申請表</w:t>
        </w:r>
        <w:r w:rsidR="003B6F7A" w:rsidRPr="0076429A">
          <w:rPr>
            <w:rFonts w:ascii="Times New Roman" w:eastAsia="標楷體" w:hAnsi="Times New Roman" w:cs="Times New Roman" w:hint="eastAsia"/>
          </w:rPr>
          <w:t>（</w:t>
        </w:r>
        <w:r w:rsidRPr="0076429A">
          <w:rPr>
            <w:rFonts w:ascii="Times New Roman" w:eastAsia="標楷體" w:hAnsi="Times New Roman" w:cs="Times New Roman"/>
          </w:rPr>
          <w:t>第</w:t>
        </w:r>
        <w:r w:rsidRPr="0076429A">
          <w:rPr>
            <w:rFonts w:ascii="Times New Roman" w:eastAsia="標楷體" w:hAnsi="Times New Roman" w:cs="Times New Roman"/>
          </w:rPr>
          <w:fldChar w:fldCharType="begin"/>
        </w:r>
        <w:r w:rsidRPr="0076429A">
          <w:rPr>
            <w:rFonts w:ascii="Times New Roman" w:eastAsia="標楷體" w:hAnsi="Times New Roman" w:cs="Times New Roman"/>
          </w:rPr>
          <w:instrText>PAGE   \* MERGEFORMAT</w:instrText>
        </w:r>
        <w:r w:rsidRPr="0076429A">
          <w:rPr>
            <w:rFonts w:ascii="Times New Roman" w:eastAsia="標楷體" w:hAnsi="Times New Roman" w:cs="Times New Roman"/>
          </w:rPr>
          <w:fldChar w:fldCharType="separate"/>
        </w:r>
        <w:r w:rsidRPr="0076429A">
          <w:rPr>
            <w:rFonts w:ascii="Times New Roman" w:eastAsia="標楷體" w:hAnsi="Times New Roman" w:cs="Times New Roman"/>
            <w:lang w:val="zh-TW"/>
          </w:rPr>
          <w:t>2</w:t>
        </w:r>
        <w:r w:rsidRPr="0076429A">
          <w:rPr>
            <w:rFonts w:ascii="Times New Roman" w:eastAsia="標楷體" w:hAnsi="Times New Roman" w:cs="Times New Roman"/>
          </w:rPr>
          <w:fldChar w:fldCharType="end"/>
        </w:r>
        <w:r w:rsidRPr="0076429A">
          <w:rPr>
            <w:rFonts w:ascii="Times New Roman" w:eastAsia="標楷體" w:hAnsi="Times New Roman" w:cs="Times New Roman"/>
          </w:rPr>
          <w:t>頁</w:t>
        </w:r>
        <w:r>
          <w:rPr>
            <w:rFonts w:ascii="Times New Roman" w:eastAsia="標楷體" w:hAnsi="Times New Roman" w:cs="Times New Roman" w:hint="eastAsia"/>
          </w:rPr>
          <w:t>，共</w:t>
        </w:r>
        <w:r>
          <w:rPr>
            <w:rFonts w:ascii="Times New Roman" w:eastAsia="標楷體" w:hAnsi="Times New Roman" w:cs="Times New Roman" w:hint="eastAsia"/>
          </w:rPr>
          <w:t>2</w:t>
        </w:r>
        <w:r>
          <w:rPr>
            <w:rFonts w:ascii="Times New Roman" w:eastAsia="標楷體" w:hAnsi="Times New Roman" w:cs="Times New Roman" w:hint="eastAsia"/>
          </w:rPr>
          <w:t>頁</w:t>
        </w:r>
        <w:r w:rsidR="003B6F7A" w:rsidRPr="0076429A">
          <w:rPr>
            <w:rFonts w:ascii="Times New Roman" w:eastAsia="標楷體" w:hAnsi="Times New Roman" w:cs="Times New Roman" w:hint="eastAsia"/>
          </w:rPr>
          <w:t>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16B9" w14:textId="77777777" w:rsidR="00C47E3F" w:rsidRDefault="00C47E3F" w:rsidP="005D0FB0">
      <w:r>
        <w:separator/>
      </w:r>
    </w:p>
  </w:footnote>
  <w:footnote w:type="continuationSeparator" w:id="0">
    <w:p w14:paraId="141F6D2D" w14:textId="77777777" w:rsidR="00C47E3F" w:rsidRDefault="00C47E3F" w:rsidP="005D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4E4"/>
    <w:multiLevelType w:val="hybridMultilevel"/>
    <w:tmpl w:val="E17611CC"/>
    <w:lvl w:ilvl="0" w:tplc="7506D1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4435D5"/>
    <w:multiLevelType w:val="multilevel"/>
    <w:tmpl w:val="F79EFC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11588"/>
    <w:multiLevelType w:val="hybridMultilevel"/>
    <w:tmpl w:val="77183CC0"/>
    <w:lvl w:ilvl="0" w:tplc="2D429B2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5F6DD1"/>
    <w:multiLevelType w:val="hybridMultilevel"/>
    <w:tmpl w:val="68B8CBF4"/>
    <w:lvl w:ilvl="0" w:tplc="469423D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4B160A"/>
    <w:multiLevelType w:val="hybridMultilevel"/>
    <w:tmpl w:val="04A0EC40"/>
    <w:lvl w:ilvl="0" w:tplc="EAEC26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8F"/>
    <w:rsid w:val="00056BAB"/>
    <w:rsid w:val="00064121"/>
    <w:rsid w:val="00074903"/>
    <w:rsid w:val="00080259"/>
    <w:rsid w:val="000945B1"/>
    <w:rsid w:val="000B1154"/>
    <w:rsid w:val="000C785C"/>
    <w:rsid w:val="001371E1"/>
    <w:rsid w:val="00187254"/>
    <w:rsid w:val="0024551F"/>
    <w:rsid w:val="00245FD3"/>
    <w:rsid w:val="002525D8"/>
    <w:rsid w:val="0025317C"/>
    <w:rsid w:val="00253F37"/>
    <w:rsid w:val="00264E5F"/>
    <w:rsid w:val="00272658"/>
    <w:rsid w:val="0038648F"/>
    <w:rsid w:val="00391BE9"/>
    <w:rsid w:val="003B16CB"/>
    <w:rsid w:val="003B6F7A"/>
    <w:rsid w:val="003C18F7"/>
    <w:rsid w:val="0044652A"/>
    <w:rsid w:val="004C30E4"/>
    <w:rsid w:val="004C48C1"/>
    <w:rsid w:val="004D2472"/>
    <w:rsid w:val="004E2A29"/>
    <w:rsid w:val="004E5B66"/>
    <w:rsid w:val="004E66D2"/>
    <w:rsid w:val="004F3DE5"/>
    <w:rsid w:val="00503E6B"/>
    <w:rsid w:val="00512609"/>
    <w:rsid w:val="005352C7"/>
    <w:rsid w:val="005520AE"/>
    <w:rsid w:val="00577930"/>
    <w:rsid w:val="005D0FB0"/>
    <w:rsid w:val="005F1D5F"/>
    <w:rsid w:val="005F41B6"/>
    <w:rsid w:val="00667BF3"/>
    <w:rsid w:val="006975E6"/>
    <w:rsid w:val="006A2D0D"/>
    <w:rsid w:val="006D1611"/>
    <w:rsid w:val="0073426A"/>
    <w:rsid w:val="0076429A"/>
    <w:rsid w:val="0077776D"/>
    <w:rsid w:val="00783467"/>
    <w:rsid w:val="007D0DD4"/>
    <w:rsid w:val="007D493F"/>
    <w:rsid w:val="008060C5"/>
    <w:rsid w:val="008174AE"/>
    <w:rsid w:val="0082476A"/>
    <w:rsid w:val="00831A42"/>
    <w:rsid w:val="00866D8F"/>
    <w:rsid w:val="008C7B68"/>
    <w:rsid w:val="00927224"/>
    <w:rsid w:val="00947808"/>
    <w:rsid w:val="00966B22"/>
    <w:rsid w:val="009D2A9B"/>
    <w:rsid w:val="00A51C3F"/>
    <w:rsid w:val="00A62F09"/>
    <w:rsid w:val="00A750AB"/>
    <w:rsid w:val="00A8133C"/>
    <w:rsid w:val="00B44706"/>
    <w:rsid w:val="00B9112A"/>
    <w:rsid w:val="00C16478"/>
    <w:rsid w:val="00C47E3F"/>
    <w:rsid w:val="00C97319"/>
    <w:rsid w:val="00D00568"/>
    <w:rsid w:val="00D13E0F"/>
    <w:rsid w:val="00D249C4"/>
    <w:rsid w:val="00DB7E9F"/>
    <w:rsid w:val="00DE75F5"/>
    <w:rsid w:val="00E04294"/>
    <w:rsid w:val="00E06C73"/>
    <w:rsid w:val="00E1196D"/>
    <w:rsid w:val="00EA0670"/>
    <w:rsid w:val="00EE0E28"/>
    <w:rsid w:val="00EF27AA"/>
    <w:rsid w:val="00EF4F43"/>
    <w:rsid w:val="00F0700F"/>
    <w:rsid w:val="00F5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5DF20"/>
  <w15:chartTrackingRefBased/>
  <w15:docId w15:val="{F45C6416-A0CF-4BFE-819E-D1776D7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FB0"/>
    <w:rPr>
      <w:sz w:val="20"/>
      <w:szCs w:val="20"/>
    </w:rPr>
  </w:style>
  <w:style w:type="paragraph" w:customStyle="1" w:styleId="Textbody">
    <w:name w:val="Text body"/>
    <w:rsid w:val="00E06C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xpcontent">
    <w:name w:val="x_p_content"/>
    <w:basedOn w:val="a0"/>
    <w:rsid w:val="00E0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2023-04-13T05:32:00Z</cp:lastPrinted>
  <dcterms:created xsi:type="dcterms:W3CDTF">2023-04-14T00:16:00Z</dcterms:created>
  <dcterms:modified xsi:type="dcterms:W3CDTF">2023-09-08T03:05:00Z</dcterms:modified>
</cp:coreProperties>
</file>