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06" w:rsidRPr="0024017D" w:rsidRDefault="00E15B06" w:rsidP="009D0AE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485598819"/>
      <w:r w:rsidRPr="0024017D">
        <w:rPr>
          <w:rFonts w:ascii="標楷體" w:eastAsia="標楷體" w:hAnsi="標楷體" w:hint="eastAsia"/>
          <w:b/>
          <w:sz w:val="32"/>
          <w:szCs w:val="32"/>
        </w:rPr>
        <w:t>武陵高中105</w:t>
      </w:r>
      <w:r w:rsidR="00E93491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Pr="0024017D">
        <w:rPr>
          <w:rFonts w:ascii="標楷體" w:eastAsia="標楷體" w:hAnsi="標楷體" w:hint="eastAsia"/>
          <w:b/>
          <w:sz w:val="32"/>
          <w:szCs w:val="32"/>
        </w:rPr>
        <w:t>學</w:t>
      </w:r>
      <w:r w:rsidR="002C7350">
        <w:rPr>
          <w:rFonts w:ascii="標楷體" w:eastAsia="標楷體" w:hAnsi="標楷體" w:hint="eastAsia"/>
          <w:b/>
          <w:sz w:val="32"/>
          <w:szCs w:val="32"/>
        </w:rPr>
        <w:t>期</w:t>
      </w:r>
      <w:r w:rsidRPr="0024017D">
        <w:rPr>
          <w:rFonts w:ascii="標楷體" w:eastAsia="標楷體" w:hAnsi="標楷體" w:hint="eastAsia"/>
          <w:b/>
          <w:sz w:val="32"/>
          <w:szCs w:val="32"/>
        </w:rPr>
        <w:t>期</w:t>
      </w:r>
      <w:r w:rsidR="009D0AE6">
        <w:rPr>
          <w:rFonts w:ascii="標楷體" w:eastAsia="標楷體" w:hAnsi="標楷體" w:hint="eastAsia"/>
          <w:b/>
          <w:sz w:val="32"/>
          <w:szCs w:val="32"/>
        </w:rPr>
        <w:t>末</w:t>
      </w:r>
      <w:r w:rsidRPr="0024017D">
        <w:rPr>
          <w:rFonts w:ascii="標楷體" w:eastAsia="標楷體" w:hAnsi="標楷體" w:hint="eastAsia"/>
          <w:b/>
          <w:sz w:val="32"/>
          <w:szCs w:val="32"/>
        </w:rPr>
        <w:t>考</w:t>
      </w:r>
      <w:r w:rsidR="0024017D" w:rsidRPr="0024017D">
        <w:rPr>
          <w:rFonts w:ascii="標楷體" w:eastAsia="標楷體" w:hAnsi="標楷體" w:hint="eastAsia"/>
          <w:b/>
          <w:sz w:val="32"/>
          <w:szCs w:val="32"/>
        </w:rPr>
        <w:t>高</w:t>
      </w:r>
      <w:r w:rsidR="009D0AE6">
        <w:rPr>
          <w:rFonts w:ascii="標楷體" w:eastAsia="標楷體" w:hAnsi="標楷體" w:hint="eastAsia"/>
          <w:b/>
          <w:sz w:val="32"/>
          <w:szCs w:val="32"/>
        </w:rPr>
        <w:t>二</w:t>
      </w:r>
      <w:r w:rsidRPr="0024017D">
        <w:rPr>
          <w:rFonts w:ascii="標楷體" w:eastAsia="標楷體" w:hAnsi="標楷體" w:hint="eastAsia"/>
          <w:b/>
          <w:sz w:val="32"/>
          <w:szCs w:val="32"/>
        </w:rPr>
        <w:t>數學科</w:t>
      </w:r>
      <w:bookmarkEnd w:id="0"/>
      <w:r w:rsidRPr="0024017D">
        <w:rPr>
          <w:rFonts w:ascii="標楷體" w:eastAsia="標楷體" w:hAnsi="標楷體" w:hint="eastAsia"/>
          <w:b/>
          <w:sz w:val="32"/>
          <w:szCs w:val="32"/>
        </w:rPr>
        <w:t>題目卷</w:t>
      </w:r>
    </w:p>
    <w:p w:rsidR="00AC36E4" w:rsidRDefault="00E15B06" w:rsidP="009D0AE6">
      <w:pPr>
        <w:jc w:val="both"/>
      </w:pPr>
      <w:r>
        <w:rPr>
          <w:rFonts w:ascii="標楷體" w:eastAsia="標楷體" w:hAnsi="標楷體" w:cs="Times New Roman" w:hint="eastAsia"/>
          <w:b/>
        </w:rPr>
        <w:t xml:space="preserve">                           </w:t>
      </w:r>
      <w:r w:rsidRPr="00216FAE">
        <w:rPr>
          <w:rFonts w:ascii="標楷體" w:eastAsia="標楷體" w:hAnsi="標楷體" w:cs="Times New Roman" w:hint="eastAsia"/>
          <w:b/>
        </w:rPr>
        <w:t>班級：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</w:t>
      </w:r>
      <w:r w:rsidRPr="00216FAE">
        <w:rPr>
          <w:rFonts w:ascii="標楷體" w:eastAsia="標楷體" w:hAnsi="標楷體" w:cs="Times New Roman" w:hint="eastAsia"/>
          <w:b/>
        </w:rPr>
        <w:t xml:space="preserve"> 座號：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</w:t>
      </w:r>
      <w:r w:rsidRPr="00216FAE">
        <w:rPr>
          <w:rFonts w:ascii="標楷體" w:eastAsia="標楷體" w:hAnsi="標楷體" w:cs="Times New Roman" w:hint="eastAsia"/>
          <w:b/>
        </w:rPr>
        <w:t xml:space="preserve"> 姓名：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     </w:t>
      </w:r>
    </w:p>
    <w:p w:rsidR="0095715E" w:rsidRDefault="0095715E" w:rsidP="0095715E">
      <w:pPr>
        <w:spacing w:line="276" w:lineRule="auto"/>
        <w:rPr>
          <w:rFonts w:ascii="Times New Roman" w:hAnsi="Times New Roman" w:cs="Times New Roman"/>
        </w:rPr>
      </w:pPr>
    </w:p>
    <w:p w:rsidR="00E15B06" w:rsidRPr="00216FAE" w:rsidRDefault="00E15B06" w:rsidP="009571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Pr="00216FAE">
        <w:rPr>
          <w:rFonts w:ascii="Times New Roman" w:hAnsi="Times New Roman" w:cs="Times New Roman"/>
        </w:rPr>
        <w:t>多選題</w:t>
      </w:r>
      <w:r w:rsidR="00E85331"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(1</w:t>
      </w:r>
      <w:r w:rsidRPr="00216FAE">
        <w:rPr>
          <w:rFonts w:ascii="Times New Roman" w:hAnsi="Times New Roman" w:cs="Times New Roman"/>
        </w:rPr>
        <w:t>題</w:t>
      </w:r>
      <w:r w:rsidR="00881D0A">
        <w:rPr>
          <w:rFonts w:ascii="Times New Roman" w:hAnsi="Times New Roman" w:cs="Times New Roman"/>
        </w:rPr>
        <w:t>8</w:t>
      </w:r>
      <w:r w:rsidRPr="00216FAE">
        <w:rPr>
          <w:rFonts w:ascii="Times New Roman" w:hAnsi="Times New Roman" w:cs="Times New Roman"/>
        </w:rPr>
        <w:t>分，共</w:t>
      </w:r>
      <w:r w:rsidR="009D0AE6">
        <w:rPr>
          <w:rFonts w:ascii="Times New Roman" w:hAnsi="Times New Roman" w:cs="Times New Roman" w:hint="eastAsia"/>
        </w:rPr>
        <w:t>2</w:t>
      </w:r>
      <w:r w:rsidR="00881D0A">
        <w:rPr>
          <w:rFonts w:ascii="Times New Roman" w:hAnsi="Times New Roman" w:cs="Times New Roman"/>
        </w:rPr>
        <w:t>4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p w:rsidR="00E15B06" w:rsidRDefault="00B601F1" w:rsidP="0095715E">
      <w:pPr>
        <w:spacing w:afterLines="50" w:after="180" w:line="276" w:lineRule="auto"/>
      </w:pPr>
      <w:r>
        <w:rPr>
          <w:rFonts w:ascii="Times New Roman" w:hAnsi="Times New Roman" w:cs="Times New Roman" w:hint="eastAsia"/>
        </w:rPr>
        <w:t xml:space="preserve">    </w:t>
      </w:r>
      <w:r w:rsidR="00E15B06" w:rsidRPr="00216FAE">
        <w:rPr>
          <w:rFonts w:ascii="Times New Roman" w:hAnsi="Times New Roman" w:cs="Times New Roman"/>
        </w:rPr>
        <w:t>(</w:t>
      </w:r>
      <w:r w:rsidR="00E15B06" w:rsidRPr="00216FAE">
        <w:rPr>
          <w:rFonts w:ascii="Times New Roman" w:hAnsi="Times New Roman" w:cs="Times New Roman"/>
        </w:rPr>
        <w:t>錯</w:t>
      </w:r>
      <w:r w:rsidR="00E15B06" w:rsidRPr="00216FAE">
        <w:rPr>
          <w:rFonts w:ascii="Times New Roman" w:hAnsi="Times New Roman" w:cs="Times New Roman"/>
        </w:rPr>
        <w:t>1</w:t>
      </w:r>
      <w:r w:rsidR="00E15B06" w:rsidRPr="00216FAE">
        <w:rPr>
          <w:rFonts w:ascii="Times New Roman" w:hAnsi="Times New Roman" w:cs="Times New Roman"/>
        </w:rPr>
        <w:t>個選項得</w:t>
      </w:r>
      <w:r w:rsidR="00881D0A">
        <w:rPr>
          <w:rFonts w:ascii="Times New Roman" w:hAnsi="Times New Roman" w:cs="Times New Roman" w:hint="eastAsia"/>
        </w:rPr>
        <w:t>5</w:t>
      </w:r>
      <w:r w:rsidR="00E15B06" w:rsidRPr="00216FAE">
        <w:rPr>
          <w:rFonts w:ascii="Times New Roman" w:hAnsi="Times New Roman" w:cs="Times New Roman"/>
        </w:rPr>
        <w:t>分，錯</w:t>
      </w:r>
      <w:r w:rsidR="00E15B06" w:rsidRPr="00216FAE">
        <w:rPr>
          <w:rFonts w:ascii="Times New Roman" w:hAnsi="Times New Roman" w:cs="Times New Roman"/>
        </w:rPr>
        <w:t>2</w:t>
      </w:r>
      <w:r w:rsidR="00E15B06" w:rsidRPr="00216FAE">
        <w:rPr>
          <w:rFonts w:ascii="Times New Roman" w:hAnsi="Times New Roman" w:cs="Times New Roman"/>
        </w:rPr>
        <w:t>個選項得</w:t>
      </w:r>
      <w:r w:rsidR="00881D0A">
        <w:rPr>
          <w:rFonts w:ascii="Times New Roman" w:hAnsi="Times New Roman" w:cs="Times New Roman"/>
        </w:rPr>
        <w:t>2</w:t>
      </w:r>
      <w:r w:rsidR="00E15B06" w:rsidRPr="00216FAE">
        <w:rPr>
          <w:rFonts w:ascii="Times New Roman" w:hAnsi="Times New Roman" w:cs="Times New Roman"/>
        </w:rPr>
        <w:t>分，錯</w:t>
      </w:r>
      <w:r w:rsidR="00E15B06" w:rsidRPr="00216FAE">
        <w:rPr>
          <w:rFonts w:ascii="Times New Roman" w:hAnsi="Times New Roman" w:cs="Times New Roman"/>
        </w:rPr>
        <w:t>3</w:t>
      </w:r>
      <w:r w:rsidR="00E15B06" w:rsidRPr="00216FAE">
        <w:rPr>
          <w:rFonts w:ascii="Times New Roman" w:hAnsi="Times New Roman" w:cs="Times New Roman"/>
        </w:rPr>
        <w:t>個選項以上得</w:t>
      </w:r>
      <w:r w:rsidR="00E15B06" w:rsidRPr="00216FAE">
        <w:rPr>
          <w:rFonts w:ascii="Times New Roman" w:hAnsi="Times New Roman" w:cs="Times New Roman"/>
        </w:rPr>
        <w:t>0</w:t>
      </w:r>
      <w:r w:rsidR="00E15B06" w:rsidRPr="00216FAE">
        <w:rPr>
          <w:rFonts w:ascii="Times New Roman" w:hAnsi="Times New Roman" w:cs="Times New Roman"/>
        </w:rPr>
        <w:t>分</w:t>
      </w:r>
      <w:r w:rsidR="00E15B06" w:rsidRPr="00216FAE">
        <w:rPr>
          <w:rFonts w:ascii="Times New Roman" w:hAnsi="Times New Roman" w:cs="Times New Roman"/>
        </w:rPr>
        <w:t>)</w:t>
      </w:r>
    </w:p>
    <w:p w:rsidR="00E75FC8" w:rsidRPr="00E3078C" w:rsidRDefault="00881D0A" w:rsidP="001C380B">
      <w:pPr>
        <w:pStyle w:val="-1"/>
        <w:spacing w:line="360" w:lineRule="auto"/>
        <w:ind w:left="220" w:hanging="220"/>
        <w:rPr>
          <w:rFonts w:eastAsiaTheme="minorEastAsia"/>
          <w:sz w:val="24"/>
        </w:rPr>
      </w:pPr>
      <w:r>
        <w:rPr>
          <w:rFonts w:hint="eastAsia"/>
        </w:rPr>
        <w:t>1</w:t>
      </w:r>
      <w:r w:rsidR="00B601F1">
        <w:rPr>
          <w:rFonts w:hint="eastAsia"/>
        </w:rPr>
        <w:t>.</w:t>
      </w:r>
      <w:r w:rsidR="00A051CE" w:rsidRPr="003D34E4">
        <w:rPr>
          <w:rFonts w:hint="eastAsia"/>
        </w:rPr>
        <w:t xml:space="preserve"> </w:t>
      </w:r>
      <w:r w:rsidR="00E75FC8" w:rsidRPr="00E3078C">
        <w:rPr>
          <w:rFonts w:eastAsiaTheme="minorEastAsia"/>
          <w:sz w:val="24"/>
        </w:rPr>
        <w:t>已知方程式</w:t>
      </w:r>
      <m:oMath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x+y+2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</m:den>
        </m:f>
      </m:oMath>
      <w:r w:rsidR="00E75FC8" w:rsidRPr="00E3078C"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(x-1)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(y-1)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e>
        </m:rad>
      </m:oMath>
      <w:r w:rsidR="00E75FC8" w:rsidRPr="00E3078C">
        <w:rPr>
          <w:rFonts w:eastAsiaTheme="minorEastAsia"/>
          <w:sz w:val="24"/>
        </w:rPr>
        <w:t>表示一個拋物線</w:t>
      </w:r>
      <w:r w:rsidR="00E3078C">
        <w:rPr>
          <w:rFonts w:eastAsiaTheme="minorEastAsia" w:hint="eastAsia"/>
          <w:sz w:val="24"/>
        </w:rPr>
        <w:t>，</w:t>
      </w:r>
      <w:r w:rsidR="00E3078C" w:rsidRPr="00E3078C">
        <w:rPr>
          <w:rFonts w:eastAsiaTheme="minorEastAsia"/>
        </w:rPr>
        <w:t>選出正確的選項：</w:t>
      </w:r>
    </w:p>
    <w:p w:rsidR="00A051CE" w:rsidRPr="00E3078C" w:rsidRDefault="00E75FC8" w:rsidP="001C380B">
      <w:pPr>
        <w:pStyle w:val="-13"/>
        <w:spacing w:line="360" w:lineRule="auto"/>
        <w:ind w:left="240" w:hanging="240"/>
        <w:rPr>
          <w:rFonts w:eastAsiaTheme="minorEastAsia"/>
          <w:sz w:val="24"/>
        </w:rPr>
      </w:pPr>
      <w:r w:rsidRPr="00E3078C">
        <w:rPr>
          <w:rFonts w:eastAsiaTheme="minorEastAsia"/>
          <w:sz w:val="24"/>
        </w:rPr>
        <w:tab/>
        <w:t>(1)</w:t>
      </w:r>
      <w:r w:rsidRPr="00E3078C">
        <w:rPr>
          <w:rFonts w:eastAsiaTheme="minorEastAsia"/>
          <w:sz w:val="24"/>
        </w:rPr>
        <w:t>焦點為</w:t>
      </w:r>
      <m:oMath>
        <m:r>
          <m:rPr>
            <m:sty m:val="p"/>
          </m:rPr>
          <w:rPr>
            <w:rFonts w:ascii="Cambria Math" w:eastAsiaTheme="minorEastAsia" w:hAnsi="Cambria Math" w:hint="eastAsia"/>
            <w:sz w:val="24"/>
          </w:rPr>
          <m:t>(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1,1</m:t>
        </m:r>
        <m:r>
          <m:rPr>
            <m:sty m:val="p"/>
          </m:rPr>
          <w:rPr>
            <w:rFonts w:ascii="Cambria Math" w:eastAsiaTheme="minorEastAsia" w:hAnsi="Cambria Math" w:hint="eastAsia"/>
            <w:sz w:val="24"/>
          </w:rPr>
          <m:t>)</m:t>
        </m:r>
      </m:oMath>
      <w:r w:rsidRPr="00E3078C">
        <w:rPr>
          <w:rFonts w:eastAsiaTheme="minorEastAsia"/>
          <w:sz w:val="24"/>
        </w:rPr>
        <w:tab/>
        <w:t>(2)</w:t>
      </w:r>
      <w:r w:rsidRPr="00E3078C">
        <w:rPr>
          <w:rFonts w:eastAsiaTheme="minorEastAsia"/>
          <w:sz w:val="24"/>
        </w:rPr>
        <w:t>準線為</w:t>
      </w:r>
      <m:oMath>
        <m:r>
          <w:rPr>
            <w:rFonts w:ascii="Cambria Math" w:eastAsiaTheme="minorEastAsia" w:hAnsi="Cambria Math"/>
            <w:sz w:val="24"/>
          </w:rPr>
          <m:t>x+y+2=0</m:t>
        </m:r>
      </m:oMath>
      <w:r w:rsidRPr="00E3078C">
        <w:rPr>
          <w:rFonts w:eastAsiaTheme="minorEastAsia"/>
          <w:sz w:val="24"/>
        </w:rPr>
        <w:tab/>
        <w:t>(3)</w:t>
      </w:r>
      <w:r w:rsidRPr="00E3078C">
        <w:rPr>
          <w:rFonts w:eastAsiaTheme="minorEastAsia"/>
          <w:sz w:val="24"/>
        </w:rPr>
        <w:t>頂點為</w:t>
      </w:r>
      <m:oMath>
        <m:r>
          <m:rPr>
            <m:sty m:val="p"/>
          </m:rPr>
          <w:rPr>
            <w:rFonts w:ascii="Cambria Math" w:eastAsiaTheme="minorEastAsia" w:hAnsi="Cambria Math" w:hint="eastAsia"/>
            <w:sz w:val="24"/>
          </w:rPr>
          <m:t>(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-1,-1</m:t>
        </m:r>
        <m:r>
          <m:rPr>
            <m:sty m:val="p"/>
          </m:rPr>
          <w:rPr>
            <w:rFonts w:ascii="Cambria Math" w:eastAsiaTheme="minorEastAsia" w:hAnsi="Cambria Math" w:hint="eastAsia"/>
            <w:sz w:val="24"/>
          </w:rPr>
          <m:t>)</m:t>
        </m:r>
      </m:oMath>
      <w:r w:rsidRPr="00E3078C">
        <w:rPr>
          <w:rFonts w:eastAsiaTheme="minorEastAsia"/>
          <w:sz w:val="24"/>
        </w:rPr>
        <w:tab/>
      </w:r>
      <w:r w:rsidR="00E972CA">
        <w:rPr>
          <w:rFonts w:eastAsiaTheme="minorEastAsia"/>
          <w:sz w:val="24"/>
        </w:rPr>
        <w:br/>
      </w:r>
      <w:r w:rsidRPr="00E3078C">
        <w:rPr>
          <w:rFonts w:eastAsiaTheme="minorEastAsia"/>
          <w:sz w:val="24"/>
        </w:rPr>
        <w:t>(4)</w:t>
      </w:r>
      <w:r w:rsidRPr="00E3078C">
        <w:rPr>
          <w:rFonts w:eastAsiaTheme="minorEastAsia"/>
          <w:sz w:val="24"/>
        </w:rPr>
        <w:t>對稱軸為</w:t>
      </w:r>
      <w:r w:rsidRPr="00E3078C">
        <w:rPr>
          <w:rFonts w:eastAsiaTheme="minorEastAsia"/>
          <w:position w:val="-10"/>
          <w:sz w:val="24"/>
        </w:rPr>
        <w:object w:dxaOrig="8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5pt" o:ole="">
            <v:imagedata r:id="rId9" o:title=""/>
          </v:shape>
          <o:OLEObject Type="Embed" ProgID="Equation.DSMT4" ShapeID="_x0000_i1025" DrawAspect="Content" ObjectID="_1560085587" r:id="rId10"/>
        </w:object>
      </w:r>
      <w:r w:rsidRPr="00E3078C">
        <w:rPr>
          <w:rFonts w:eastAsiaTheme="minorEastAsia"/>
          <w:sz w:val="24"/>
        </w:rPr>
        <w:tab/>
        <w:t>(5)</w:t>
      </w:r>
      <w:r w:rsidRPr="00E3078C">
        <w:rPr>
          <w:rFonts w:eastAsiaTheme="minorEastAsia"/>
          <w:sz w:val="24"/>
        </w:rPr>
        <w:t>正焦弦長為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</m:rad>
      </m:oMath>
    </w:p>
    <w:p w:rsidR="005F6B5D" w:rsidRDefault="005F6B5D" w:rsidP="001C380B">
      <w:pPr>
        <w:spacing w:line="360" w:lineRule="auto"/>
      </w:pPr>
    </w:p>
    <w:p w:rsidR="00881D0A" w:rsidRDefault="00881D0A" w:rsidP="001C380B">
      <w:pPr>
        <w:spacing w:line="360" w:lineRule="auto"/>
        <w:ind w:left="142" w:hangingChars="59" w:hanging="142"/>
      </w:pPr>
      <w:r>
        <w:t>2</w:t>
      </w:r>
      <w:r>
        <w:rPr>
          <w:rFonts w:hint="eastAsia"/>
        </w:rPr>
        <w:t>.</w:t>
      </w:r>
      <w:r w:rsidRPr="00947CE7">
        <w:rPr>
          <w:rFonts w:hint="eastAsia"/>
        </w:rPr>
        <w:t xml:space="preserve"> </w:t>
      </w:r>
      <w:r w:rsidR="00671BCB" w:rsidRPr="004171F0">
        <w:rPr>
          <w:rFonts w:hint="eastAsia"/>
        </w:rPr>
        <w:t>設</w:t>
      </w:r>
      <w:r w:rsidR="00671BCB" w:rsidRPr="004171F0">
        <w:rPr>
          <w:position w:val="-10"/>
        </w:rPr>
        <w:object w:dxaOrig="260" w:dyaOrig="340">
          <v:shape id="_x0000_i1026" type="#_x0000_t75" style="width:12.75pt;height:17.25pt" o:ole="">
            <v:imagedata r:id="rId11" o:title=""/>
          </v:shape>
          <o:OLEObject Type="Embed" ProgID="Equation.DSMT4" ShapeID="_x0000_i1026" DrawAspect="Content" ObjectID="_1560085588" r:id="rId12"/>
        </w:object>
      </w:r>
      <w:r w:rsidR="00671BCB">
        <w:t>﹐</w:t>
      </w:r>
      <w:r w:rsidR="00671BCB" w:rsidRPr="004171F0">
        <w:rPr>
          <w:position w:val="-10"/>
        </w:rPr>
        <w:object w:dxaOrig="279" w:dyaOrig="340">
          <v:shape id="_x0000_i1027" type="#_x0000_t75" style="width:14.25pt;height:17.25pt" o:ole="">
            <v:imagedata r:id="rId13" o:title=""/>
          </v:shape>
          <o:OLEObject Type="Embed" ProgID="Equation.DSMT4" ShapeID="_x0000_i1027" DrawAspect="Content" ObjectID="_1560085589" r:id="rId14"/>
        </w:object>
      </w:r>
      <w:r w:rsidR="00671BCB" w:rsidRPr="004171F0">
        <w:t>為</w:t>
      </w:r>
      <w:r w:rsidR="008D5727">
        <w:rPr>
          <w:rFonts w:hint="eastAsia"/>
        </w:rPr>
        <w:t>橢圓</w:t>
      </w:r>
      <w:r w:rsidR="008D5727" w:rsidRPr="00443E7D">
        <w:rPr>
          <w:position w:val="-4"/>
        </w:rPr>
        <w:object w:dxaOrig="279" w:dyaOrig="240">
          <v:shape id="_x0000_i1028" type="#_x0000_t75" style="width:14.25pt;height:12pt" o:ole="">
            <v:imagedata r:id="rId15" o:title=""/>
          </v:shape>
          <o:OLEObject Type="Embed" ProgID="Equation.DSMT4" ShapeID="_x0000_i1028" DrawAspect="Content" ObjectID="_1560085590" r:id="rId16"/>
        </w:object>
      </w:r>
      <w:r w:rsidR="008D5727">
        <w:rPr>
          <w:rFonts w:hint="eastAsia"/>
        </w:rPr>
        <w:t>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</w:rPr>
          <m:t>=1</m:t>
        </m:r>
      </m:oMath>
      <w:r w:rsidR="00671BCB">
        <w:t xml:space="preserve"> </w:t>
      </w:r>
      <w:r w:rsidR="00671BCB" w:rsidRPr="004171F0">
        <w:t>的兩焦點</w:t>
      </w:r>
      <w:r w:rsidR="00671BCB">
        <w:t>﹐</w:t>
      </w:r>
      <w:r w:rsidR="00671BCB" w:rsidRPr="004171F0">
        <w:rPr>
          <w:i/>
        </w:rPr>
        <w:t>P</w:t>
      </w:r>
      <w:r w:rsidR="00671BCB" w:rsidRPr="004171F0">
        <w:t>為</w:t>
      </w:r>
      <w:r w:rsidR="008D5727">
        <w:rPr>
          <w:rFonts w:hint="eastAsia"/>
        </w:rPr>
        <w:t>橢圓</w:t>
      </w:r>
      <w:r w:rsidR="008D5727" w:rsidRPr="00443E7D">
        <w:rPr>
          <w:position w:val="-4"/>
        </w:rPr>
        <w:object w:dxaOrig="279" w:dyaOrig="240">
          <v:shape id="_x0000_i1029" type="#_x0000_t75" style="width:14.25pt;height:12pt" o:ole="">
            <v:imagedata r:id="rId15" o:title=""/>
          </v:shape>
          <o:OLEObject Type="Embed" ProgID="Equation.DSMT4" ShapeID="_x0000_i1029" DrawAspect="Content" ObjectID="_1560085591" r:id="rId17"/>
        </w:object>
      </w:r>
      <w:r w:rsidR="00671BCB" w:rsidRPr="004171F0">
        <w:t>上一點</w:t>
      </w:r>
      <w:r w:rsidR="00671BCB">
        <w:t>﹒</w:t>
      </w:r>
      <w:r w:rsidR="00671BCB" w:rsidRPr="004171F0">
        <w:t>若</w:t>
      </w:r>
      <w:r w:rsidR="00671BCB" w:rsidRPr="004171F0">
        <w:rPr>
          <w:position w:val="-10"/>
        </w:rPr>
        <w:object w:dxaOrig="859" w:dyaOrig="340">
          <v:shape id="_x0000_i1030" type="#_x0000_t75" style="width:42.75pt;height:17.25pt" o:ole="">
            <v:imagedata r:id="rId18" o:title=""/>
          </v:shape>
          <o:OLEObject Type="Embed" ProgID="Equation.DSMT4" ShapeID="_x0000_i1030" DrawAspect="Content" ObjectID="_1560085592" r:id="rId19"/>
        </w:object>
      </w:r>
      <w:r w:rsidR="00671BCB" w:rsidRPr="004171F0">
        <w:t>為一等腰三角形</w:t>
      </w:r>
      <w:r w:rsidR="00671BCB">
        <w:t>﹐</w:t>
      </w:r>
      <w:r w:rsidR="00671BCB" w:rsidRPr="004171F0">
        <w:t>則此等腰三角形</w:t>
      </w:r>
      <w:r w:rsidR="008D5727">
        <w:rPr>
          <w:rFonts w:hint="eastAsia"/>
        </w:rPr>
        <w:t>的面積</w:t>
      </w:r>
      <w:r w:rsidR="00671BCB" w:rsidRPr="004171F0">
        <w:t>可能為何</w:t>
      </w:r>
      <w:r w:rsidR="00671BCB">
        <w:t>﹖</w:t>
      </w:r>
      <w:r w:rsidR="008D5727">
        <w:rPr>
          <w:rFonts w:hint="eastAsia"/>
        </w:rPr>
        <w:t>(1)</w:t>
      </w:r>
      <w:r w:rsidR="008D5727">
        <w:t xml:space="preserve"> 6</w:t>
      </w:r>
      <w:r w:rsidR="0009678C">
        <w:t xml:space="preserve"> </w:t>
      </w:r>
      <w:r w:rsidR="008D5727">
        <w:t xml:space="preserve"> (2) 12 </w:t>
      </w:r>
      <w:r w:rsidR="0009678C">
        <w:t xml:space="preserve"> </w:t>
      </w:r>
      <w:r w:rsidR="008D5727">
        <w:t>(3) 24</w:t>
      </w:r>
      <w:r w:rsidR="0009678C">
        <w:t xml:space="preserve"> </w:t>
      </w:r>
      <w:r w:rsidR="008D5727">
        <w:t xml:space="preserve"> (4)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8D5727">
        <w:t xml:space="preserve"> </w:t>
      </w:r>
      <w:r w:rsidR="0009678C">
        <w:t xml:space="preserve"> </w:t>
      </w:r>
      <w:r w:rsidR="008D5727">
        <w:t xml:space="preserve">(5) </w:t>
      </w:r>
      <m:oMath>
        <m:r>
          <m:rPr>
            <m:sty m:val="p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881D0A" w:rsidRDefault="00881D0A" w:rsidP="00881D0A">
      <w:pPr>
        <w:spacing w:line="276" w:lineRule="auto"/>
        <w:ind w:left="142" w:hangingChars="59" w:hanging="142"/>
      </w:pPr>
    </w:p>
    <w:p w:rsidR="00881D0A" w:rsidRDefault="00881D0A" w:rsidP="00881D0A">
      <w:pPr>
        <w:spacing w:line="276" w:lineRule="auto"/>
        <w:ind w:left="142" w:hangingChars="59" w:hanging="142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7BA11F3" wp14:editId="384F7C6E">
            <wp:simplePos x="0" y="0"/>
            <wp:positionH relativeFrom="margin">
              <wp:posOffset>4930140</wp:posOffset>
            </wp:positionH>
            <wp:positionV relativeFrom="paragraph">
              <wp:posOffset>27940</wp:posOffset>
            </wp:positionV>
            <wp:extent cx="1053465" cy="1426210"/>
            <wp:effectExtent l="0" t="0" r="0" b="2540"/>
            <wp:wrapSquare wrapText="bothSides"/>
            <wp:docPr id="4" name="圖片 4" descr="CH4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4習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3.</w:t>
      </w:r>
      <w:r w:rsidRPr="00E3078C">
        <w:rPr>
          <w:rFonts w:ascii="Times New Roman" w:hAnsi="Times New Roman" w:cs="Times New Roman"/>
        </w:rPr>
        <w:t>右圖中，橢圓與雙曲線有共同的焦點</w:t>
      </w:r>
      <w:r w:rsidRPr="00E3078C">
        <w:rPr>
          <w:rFonts w:ascii="Times New Roman" w:hAnsi="Times New Roman" w:cs="Times New Roman"/>
          <w:position w:val="-10"/>
        </w:rPr>
        <w:object w:dxaOrig="260" w:dyaOrig="340">
          <v:shape id="_x0000_i1031" type="#_x0000_t75" style="width:13.5pt;height:17.25pt" o:ole="">
            <v:imagedata r:id="rId21" o:title=""/>
          </v:shape>
          <o:OLEObject Type="Embed" ProgID="Equation.DSMT4" ShapeID="_x0000_i1031" DrawAspect="Content" ObjectID="_1560085593" r:id="rId22"/>
        </w:object>
      </w:r>
      <w:r w:rsidRPr="00E3078C">
        <w:rPr>
          <w:rFonts w:ascii="Times New Roman" w:hAnsi="Times New Roman" w:cs="Times New Roman"/>
        </w:rPr>
        <w:t>、</w:t>
      </w:r>
      <w:r w:rsidRPr="00E3078C">
        <w:rPr>
          <w:rFonts w:ascii="Times New Roman" w:hAnsi="Times New Roman" w:cs="Times New Roman"/>
          <w:position w:val="-10"/>
        </w:rPr>
        <w:object w:dxaOrig="279" w:dyaOrig="340">
          <v:shape id="_x0000_i1032" type="#_x0000_t75" style="width:13.5pt;height:17.25pt" o:ole="">
            <v:imagedata r:id="rId23" o:title=""/>
          </v:shape>
          <o:OLEObject Type="Embed" ProgID="Equation.DSMT4" ShapeID="_x0000_i1032" DrawAspect="Content" ObjectID="_1560085594" r:id="rId24"/>
        </w:object>
      </w:r>
      <w:r w:rsidRPr="00E3078C">
        <w:rPr>
          <w:rFonts w:ascii="Times New Roman" w:hAnsi="Times New Roman" w:cs="Times New Roman"/>
        </w:rPr>
        <w:t>，橢圓的中心為</w:t>
      </w:r>
      <w:r w:rsidRPr="00E3078C">
        <w:rPr>
          <w:rFonts w:ascii="Times New Roman" w:hAnsi="Times New Roman" w:cs="Times New Roman"/>
          <w:position w:val="-6"/>
        </w:rPr>
        <w:object w:dxaOrig="240" w:dyaOrig="279">
          <v:shape id="_x0000_i1033" type="#_x0000_t75" style="width:12.75pt;height:13.5pt" o:ole="">
            <v:imagedata r:id="rId25" o:title=""/>
          </v:shape>
          <o:OLEObject Type="Embed" ProgID="Equation.DSMT4" ShapeID="_x0000_i1033" DrawAspect="Content" ObjectID="_1560085595" r:id="rId26"/>
        </w:object>
      </w:r>
      <w:r w:rsidRPr="00E3078C">
        <w:rPr>
          <w:rFonts w:ascii="Times New Roman" w:hAnsi="Times New Roman" w:cs="Times New Roman"/>
        </w:rPr>
        <w:t>，</w:t>
      </w:r>
      <w:r w:rsidRPr="00E3078C">
        <w:rPr>
          <w:rFonts w:ascii="Times New Roman" w:hAnsi="Times New Roman" w:cs="Times New Roman"/>
          <w:position w:val="-4"/>
        </w:rPr>
        <w:object w:dxaOrig="240" w:dyaOrig="260">
          <v:shape id="_x0000_i1034" type="#_x0000_t75" style="width:12.75pt;height:13.5pt" o:ole="">
            <v:imagedata r:id="rId27" o:title=""/>
          </v:shape>
          <o:OLEObject Type="Embed" ProgID="Equation.DSMT4" ShapeID="_x0000_i1034" DrawAspect="Content" ObjectID="_1560085596" r:id="rId28"/>
        </w:object>
      </w:r>
      <w:r w:rsidRPr="00E3078C">
        <w:rPr>
          <w:rFonts w:ascii="Times New Roman" w:hAnsi="Times New Roman" w:cs="Times New Roman"/>
        </w:rPr>
        <w:t>、</w:t>
      </w:r>
      <w:r w:rsidRPr="00E3078C">
        <w:rPr>
          <w:rFonts w:ascii="Times New Roman" w:hAnsi="Times New Roman" w:cs="Times New Roman"/>
          <w:position w:val="-4"/>
        </w:rPr>
        <w:object w:dxaOrig="240" w:dyaOrig="260">
          <v:shape id="_x0000_i1035" type="#_x0000_t75" style="width:12.75pt;height:13.5pt" o:ole="">
            <v:imagedata r:id="rId29" o:title=""/>
          </v:shape>
          <o:OLEObject Type="Embed" ProgID="Equation.DSMT4" ShapeID="_x0000_i1035" DrawAspect="Content" ObjectID="_1560085597" r:id="rId30"/>
        </w:object>
      </w:r>
      <w:r w:rsidRPr="00E3078C">
        <w:rPr>
          <w:rFonts w:ascii="Times New Roman" w:hAnsi="Times New Roman" w:cs="Times New Roman"/>
        </w:rPr>
        <w:t>是橢圓的二個頂點，且</w:t>
      </w:r>
      <w:r w:rsidRPr="00E3078C">
        <w:rPr>
          <w:rFonts w:ascii="Times New Roman" w:hAnsi="Times New Roman" w:cs="Times New Roman"/>
          <w:position w:val="-10"/>
        </w:rPr>
        <w:object w:dxaOrig="1500" w:dyaOrig="380">
          <v:shape id="_x0000_i1036" type="#_x0000_t75" style="width:74.25pt;height:19.5pt" o:ole="">
            <v:imagedata r:id="rId31" o:title=""/>
          </v:shape>
          <o:OLEObject Type="Embed" ProgID="Equation.DSMT4" ShapeID="_x0000_i1036" DrawAspect="Content" ObjectID="_1560085598" r:id="rId32"/>
        </w:object>
      </w:r>
      <w:r w:rsidRPr="00E3078C">
        <w:rPr>
          <w:rFonts w:ascii="Times New Roman" w:hAnsi="Times New Roman" w:cs="Times New Roman"/>
        </w:rPr>
        <w:t>，</w:t>
      </w:r>
      <w:r w:rsidRPr="00E3078C">
        <w:rPr>
          <w:rFonts w:ascii="Times New Roman" w:hAnsi="Times New Roman" w:cs="Times New Roman"/>
          <w:position w:val="-10"/>
        </w:rPr>
        <w:object w:dxaOrig="859" w:dyaOrig="380">
          <v:shape id="_x0000_i1037" type="#_x0000_t75" style="width:43.5pt;height:19.5pt" o:ole="">
            <v:imagedata r:id="rId33" o:title=""/>
          </v:shape>
          <o:OLEObject Type="Embed" ProgID="Equation.DSMT4" ShapeID="_x0000_i1037" DrawAspect="Content" ObjectID="_1560085599" r:id="rId34"/>
        </w:object>
      </w:r>
      <w:r w:rsidRPr="00E3078C">
        <w:rPr>
          <w:rFonts w:ascii="Times New Roman" w:hAnsi="Times New Roman" w:cs="Times New Roman"/>
        </w:rPr>
        <w:t>﹒</w:t>
      </w:r>
      <w:r w:rsidRPr="00E3078C">
        <w:rPr>
          <w:rFonts w:ascii="Times New Roman" w:hAnsi="Times New Roman" w:cs="Times New Roman"/>
        </w:rPr>
        <w:br/>
      </w:r>
      <w:r w:rsidRPr="00E3078C">
        <w:rPr>
          <w:rFonts w:ascii="Times New Roman" w:hAnsi="Times New Roman" w:cs="Times New Roman"/>
        </w:rPr>
        <w:t>若</w:t>
      </w:r>
      <w:r w:rsidRPr="00E3078C">
        <w:rPr>
          <w:rFonts w:ascii="Times New Roman" w:hAnsi="Times New Roman" w:cs="Times New Roman"/>
          <w:position w:val="-4"/>
        </w:rPr>
        <w:object w:dxaOrig="240" w:dyaOrig="260">
          <v:shape id="_x0000_i1038" type="#_x0000_t75" style="width:12.75pt;height:13.5pt" o:ole="">
            <v:imagedata r:id="rId35" o:title=""/>
          </v:shape>
          <o:OLEObject Type="Embed" ProgID="Equation.DSMT4" ShapeID="_x0000_i1038" DrawAspect="Content" ObjectID="_1560085600" r:id="rId36"/>
        </w:object>
      </w:r>
      <w:r w:rsidRPr="00E3078C">
        <w:rPr>
          <w:rFonts w:ascii="Times New Roman" w:hAnsi="Times New Roman" w:cs="Times New Roman"/>
        </w:rPr>
        <w:t>是橢圓與雙曲線的交點，且</w:t>
      </w:r>
      <w:r w:rsidRPr="00E3078C">
        <w:rPr>
          <w:rFonts w:ascii="Times New Roman" w:hAnsi="Times New Roman" w:cs="Times New Roman"/>
          <w:position w:val="-10"/>
        </w:rPr>
        <w:object w:dxaOrig="780" w:dyaOrig="380">
          <v:shape id="_x0000_i1039" type="#_x0000_t75" style="width:39pt;height:19.5pt" o:ole="">
            <v:imagedata r:id="rId37" o:title=""/>
          </v:shape>
          <o:OLEObject Type="Embed" ProgID="Equation.DSMT4" ShapeID="_x0000_i1039" DrawAspect="Content" ObjectID="_1560085601" r:id="rId38"/>
        </w:object>
      </w:r>
      <w:r w:rsidRPr="00E3078C">
        <w:rPr>
          <w:rFonts w:ascii="Times New Roman" w:hAnsi="Times New Roman" w:cs="Times New Roman"/>
        </w:rPr>
        <w:t>﹒選出正確的選項：</w:t>
      </w:r>
      <w:r w:rsidRPr="00E3078C">
        <w:rPr>
          <w:rFonts w:ascii="Times New Roman" w:hAnsi="Times New Roman" w:cs="Times New Roman"/>
        </w:rPr>
        <w:br/>
        <w:t>(1)</w:t>
      </w:r>
      <w:r w:rsidRPr="00E3078C">
        <w:rPr>
          <w:rFonts w:ascii="Times New Roman" w:hAnsi="Times New Roman" w:cs="Times New Roman"/>
        </w:rPr>
        <w:t>橢圓的短軸長為</w:t>
      </w:r>
      <w:r w:rsidRPr="00E3078C">
        <w:rPr>
          <w:rFonts w:ascii="Times New Roman" w:hAnsi="Times New Roman" w:cs="Times New Roman"/>
        </w:rPr>
        <w:t>6      (2)</w:t>
      </w:r>
      <w:r w:rsidRPr="00E3078C">
        <w:rPr>
          <w:rFonts w:ascii="Times New Roman" w:hAnsi="Times New Roman" w:cs="Times New Roman"/>
          <w:position w:val="-10"/>
        </w:rPr>
        <w:object w:dxaOrig="780" w:dyaOrig="380">
          <v:shape id="_x0000_i1040" type="#_x0000_t75" style="width:39pt;height:19.5pt" o:ole="">
            <v:imagedata r:id="rId39" o:title=""/>
          </v:shape>
          <o:OLEObject Type="Embed" ProgID="Equation.DSMT4" ShapeID="_x0000_i1040" DrawAspect="Content" ObjectID="_1560085602" r:id="rId40"/>
        </w:object>
      </w:r>
      <w:r w:rsidRPr="00E3078C">
        <w:rPr>
          <w:rFonts w:ascii="Times New Roman" w:hAnsi="Times New Roman" w:cs="Times New Roman"/>
        </w:rPr>
        <w:t xml:space="preserve">     (3)</w:t>
      </w:r>
      <w:r w:rsidRPr="00E3078C">
        <w:rPr>
          <w:rFonts w:ascii="Times New Roman" w:hAnsi="Times New Roman" w:cs="Times New Roman"/>
          <w:position w:val="-10"/>
        </w:rPr>
        <w:object w:dxaOrig="820" w:dyaOrig="380">
          <v:shape id="_x0000_i1041" type="#_x0000_t75" style="width:41.25pt;height:19.5pt" o:ole="">
            <v:imagedata r:id="rId41" o:title=""/>
          </v:shape>
          <o:OLEObject Type="Embed" ProgID="Equation.DSMT4" ShapeID="_x0000_i1041" DrawAspect="Content" ObjectID="_1560085603" r:id="rId42"/>
        </w:object>
      </w:r>
      <w:r w:rsidRPr="00E3078C">
        <w:rPr>
          <w:rFonts w:ascii="Times New Roman" w:hAnsi="Times New Roman" w:cs="Times New Roman"/>
        </w:rPr>
        <w:t xml:space="preserve">               (4)</w:t>
      </w:r>
      <w:r w:rsidRPr="00E3078C">
        <w:rPr>
          <w:rFonts w:ascii="Times New Roman" w:hAnsi="Times New Roman" w:cs="Times New Roman"/>
        </w:rPr>
        <w:t>雙曲線的貫軸長為</w:t>
      </w:r>
      <w:r w:rsidRPr="00E3078C">
        <w:rPr>
          <w:rFonts w:ascii="Times New Roman" w:hAnsi="Times New Roman" w:cs="Times New Roman"/>
        </w:rPr>
        <w:t>4    (5)</w:t>
      </w:r>
      <w:r w:rsidRPr="00E3078C">
        <w:rPr>
          <w:rFonts w:ascii="Times New Roman" w:hAnsi="Times New Roman" w:cs="Times New Roman"/>
        </w:rPr>
        <w:t>橢圓及雙曲線的正焦弦長皆為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32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</w:p>
    <w:p w:rsidR="00881D0A" w:rsidRDefault="00881D0A" w:rsidP="0095715E">
      <w:pPr>
        <w:spacing w:line="276" w:lineRule="auto"/>
      </w:pPr>
    </w:p>
    <w:p w:rsidR="008D5727" w:rsidRDefault="008D5727" w:rsidP="0095715E">
      <w:pPr>
        <w:spacing w:line="276" w:lineRule="auto"/>
      </w:pPr>
    </w:p>
    <w:p w:rsidR="009D0AE6" w:rsidRDefault="009D0AE6" w:rsidP="009D0AE6">
      <w:pPr>
        <w:spacing w:afterLines="50" w:after="18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Pr="00216FAE">
        <w:rPr>
          <w:rFonts w:ascii="Times New Roman" w:hAnsi="Times New Roman" w:cs="Times New Roman"/>
        </w:rPr>
        <w:t>、填充題</w:t>
      </w:r>
      <w:bookmarkStart w:id="1" w:name="_Hlk485599146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格</w:t>
      </w:r>
      <w:r w:rsidR="00881D0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分，</w:t>
      </w:r>
      <w:r w:rsidRPr="00216FAE">
        <w:rPr>
          <w:rFonts w:ascii="Times New Roman" w:hAnsi="Times New Roman" w:cs="Times New Roman"/>
        </w:rPr>
        <w:t>共</w:t>
      </w:r>
      <w:r w:rsidR="00881D0A">
        <w:rPr>
          <w:rFonts w:ascii="Times New Roman" w:hAnsi="Times New Roman" w:cs="Times New Roman"/>
        </w:rPr>
        <w:t>66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  <w:bookmarkEnd w:id="1"/>
      <w:r>
        <w:rPr>
          <w:rFonts w:ascii="Times New Roman" w:hAnsi="Times New Roman" w:cs="Times New Roman" w:hint="eastAsia"/>
        </w:rPr>
        <w:t xml:space="preserve"> </w:t>
      </w:r>
    </w:p>
    <w:p w:rsidR="00B535D9" w:rsidRPr="003C29F3" w:rsidRDefault="009D0AE6" w:rsidP="00B535D9">
      <w:pPr>
        <w:spacing w:line="276" w:lineRule="auto"/>
      </w:pPr>
      <w:r>
        <w:rPr>
          <w:rFonts w:hint="eastAsia"/>
        </w:rPr>
        <w:t>1.</w:t>
      </w:r>
      <w:r w:rsidR="00B535D9" w:rsidRPr="00B535D9">
        <w:rPr>
          <w:rFonts w:hint="eastAsia"/>
        </w:rPr>
        <w:t xml:space="preserve"> </w:t>
      </w:r>
      <w:r w:rsidR="00B535D9" w:rsidRPr="00F01F17">
        <w:rPr>
          <w:rFonts w:hint="eastAsia"/>
        </w:rPr>
        <w:t>求</w:t>
      </w:r>
      <w:r w:rsidR="00B535D9" w:rsidRPr="00F01F17">
        <w:t>軸與</w:t>
      </w:r>
      <w:r w:rsidR="00B535D9" w:rsidRPr="00F01F17">
        <w:rPr>
          <w:i/>
        </w:rPr>
        <w:t>x</w:t>
      </w:r>
      <w:r w:rsidR="00B535D9" w:rsidRPr="00F01F17">
        <w:t>軸平行</w:t>
      </w:r>
      <w:r w:rsidR="00B535D9">
        <w:rPr>
          <w:rFonts w:hint="eastAsia"/>
        </w:rPr>
        <w:t>，</w:t>
      </w:r>
      <w:r w:rsidR="00B535D9" w:rsidRPr="00F01F17">
        <w:t>且通過</w:t>
      </w:r>
      <w:r w:rsidR="00B535D9" w:rsidRPr="00F04D60">
        <w:rPr>
          <w:position w:val="-14"/>
        </w:rPr>
        <w:object w:dxaOrig="580" w:dyaOrig="400">
          <v:shape id="_x0000_i1042" type="#_x0000_t75" style="width:29.25pt;height:20.25pt" o:ole="">
            <v:imagedata r:id="rId43" o:title=""/>
          </v:shape>
          <o:OLEObject Type="Embed" ProgID="Equation.DSMT4" ShapeID="_x0000_i1042" DrawAspect="Content" ObjectID="_1560085604" r:id="rId44"/>
        </w:object>
      </w:r>
      <w:r w:rsidR="00B535D9">
        <w:rPr>
          <w:rFonts w:hint="eastAsia"/>
        </w:rPr>
        <w:t>，</w:t>
      </w:r>
      <w:r w:rsidR="00B535D9" w:rsidRPr="00F04D60">
        <w:rPr>
          <w:position w:val="-14"/>
        </w:rPr>
        <w:object w:dxaOrig="520" w:dyaOrig="400">
          <v:shape id="_x0000_i1043" type="#_x0000_t75" style="width:26.25pt;height:20.25pt" o:ole="">
            <v:imagedata r:id="rId45" o:title=""/>
          </v:shape>
          <o:OLEObject Type="Embed" ProgID="Equation.DSMT4" ShapeID="_x0000_i1043" DrawAspect="Content" ObjectID="_1560085605" r:id="rId46"/>
        </w:object>
      </w:r>
      <w:r w:rsidR="00B535D9">
        <w:rPr>
          <w:rFonts w:hint="eastAsia"/>
        </w:rPr>
        <w:t>，</w:t>
      </w:r>
      <w:r w:rsidR="00B535D9" w:rsidRPr="00F04D60">
        <w:rPr>
          <w:position w:val="-14"/>
        </w:rPr>
        <w:object w:dxaOrig="680" w:dyaOrig="400">
          <v:shape id="_x0000_i1044" type="#_x0000_t75" style="width:33.75pt;height:20.25pt" o:ole="">
            <v:imagedata r:id="rId47" o:title=""/>
          </v:shape>
          <o:OLEObject Type="Embed" ProgID="Equation.DSMT4" ShapeID="_x0000_i1044" DrawAspect="Content" ObjectID="_1560085606" r:id="rId48"/>
        </w:object>
      </w:r>
      <w:r w:rsidR="00B535D9" w:rsidRPr="00F01F17">
        <w:t>三點</w:t>
      </w:r>
      <w:r w:rsidR="00B535D9" w:rsidRPr="00F01F17">
        <w:rPr>
          <w:rFonts w:hint="eastAsia"/>
        </w:rPr>
        <w:t>的拋物線方程式</w:t>
      </w:r>
      <w:r w:rsidR="00B535D9">
        <w:rPr>
          <w:rFonts w:hint="eastAsia"/>
        </w:rPr>
        <w:t>為</w:t>
      </w:r>
      <w:r w:rsidR="00B535D9">
        <w:rPr>
          <w:rFonts w:hint="eastAsia"/>
        </w:rPr>
        <w:t xml:space="preserve"> </w:t>
      </w:r>
      <w:r w:rsidR="00B535D9">
        <w:rPr>
          <w:rFonts w:hint="eastAsia"/>
          <w:u w:val="single"/>
        </w:rPr>
        <w:t xml:space="preserve">             </w:t>
      </w:r>
      <w:r w:rsidR="00B535D9">
        <w:rPr>
          <w:rFonts w:hint="eastAsia"/>
        </w:rPr>
        <w:t xml:space="preserve"> </w:t>
      </w:r>
    </w:p>
    <w:p w:rsidR="009D0AE6" w:rsidRDefault="00B535D9" w:rsidP="009D0AE6">
      <w:pPr>
        <w:spacing w:line="276" w:lineRule="auto"/>
      </w:pPr>
      <w:r>
        <w:rPr>
          <w:rFonts w:hint="eastAsia"/>
        </w:rPr>
        <w:t xml:space="preserve"> </w:t>
      </w:r>
      <w:r w:rsidR="009D0AE6" w:rsidRPr="00C47ABF">
        <w:rPr>
          <w:rFonts w:ascii="Times New Roman" w:hAnsi="Times New Roman" w:hint="eastAsia"/>
          <w:color w:val="000000"/>
        </w:rPr>
        <w:t xml:space="preserve"> </w:t>
      </w:r>
    </w:p>
    <w:p w:rsidR="003809E6" w:rsidRPr="005F6B5D" w:rsidRDefault="009D0AE6" w:rsidP="005F6B5D">
      <w:pPr>
        <w:spacing w:line="276" w:lineRule="auto"/>
        <w:ind w:left="283" w:hangingChars="118" w:hanging="283"/>
      </w:pPr>
      <w:r>
        <w:rPr>
          <w:rFonts w:hint="eastAsia"/>
        </w:rPr>
        <w:t>2.</w:t>
      </w:r>
      <w:r w:rsidR="003809E6" w:rsidRPr="003809E6">
        <w:rPr>
          <w:rFonts w:hint="eastAsia"/>
        </w:rPr>
        <w:t xml:space="preserve"> </w:t>
      </w:r>
      <w:r w:rsidR="003809E6" w:rsidRPr="00443E7D">
        <w:t>已知拋物線</w:t>
      </w:r>
      <w:r w:rsidR="003809E6" w:rsidRPr="00443E7D">
        <w:rPr>
          <w:position w:val="-4"/>
        </w:rPr>
        <w:object w:dxaOrig="279" w:dyaOrig="240">
          <v:shape id="_x0000_i1045" type="#_x0000_t75" style="width:14.25pt;height:12pt" o:ole="">
            <v:imagedata r:id="rId15" o:title=""/>
          </v:shape>
          <o:OLEObject Type="Embed" ProgID="Equation.DSMT4" ShapeID="_x0000_i1045" DrawAspect="Content" ObjectID="_1560085607" r:id="rId49"/>
        </w:object>
      </w:r>
      <w:r w:rsidR="003809E6" w:rsidRPr="00443E7D">
        <w:t>通過點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</w:rPr>
              <m:t>,1</m:t>
            </m:r>
          </m:e>
        </m:d>
        <m:r>
          <m:rPr>
            <m:sty m:val="p"/>
          </m:rPr>
          <w:rPr>
            <w:rFonts w:ascii="Cambria Math" w:hAnsi="Cambria Math" w:cs="Times New Roman" w:hint="eastAsia"/>
          </w:rPr>
          <m:t>，</m:t>
        </m:r>
      </m:oMath>
      <w:r w:rsidR="003809E6" w:rsidRPr="00443E7D">
        <w:t>且與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y-1</m:t>
            </m:r>
          </m:e>
        </m:d>
        <m:r>
          <w:rPr>
            <w:rFonts w:ascii="Cambria Math" w:hAnsi="Cambria Math"/>
          </w:rPr>
          <m:t xml:space="preserve"> </m:t>
        </m:r>
      </m:oMath>
      <w:r w:rsidR="003809E6" w:rsidRPr="00443E7D">
        <w:t>有相同的焦點與對稱軸</w:t>
      </w:r>
      <w:r w:rsidR="003809E6">
        <w:rPr>
          <w:rFonts w:hint="eastAsia"/>
        </w:rPr>
        <w:t>，</w:t>
      </w:r>
      <w:r w:rsidR="005F6B5D">
        <w:br/>
      </w:r>
      <w:r w:rsidR="003809E6">
        <w:rPr>
          <w:rFonts w:hint="eastAsia"/>
        </w:rPr>
        <w:t>則</w:t>
      </w:r>
      <w:r w:rsidR="003809E6" w:rsidRPr="00443E7D">
        <w:rPr>
          <w:position w:val="-4"/>
        </w:rPr>
        <w:object w:dxaOrig="279" w:dyaOrig="240">
          <v:shape id="_x0000_i1046" type="#_x0000_t75" style="width:14.25pt;height:12pt" o:ole="">
            <v:imagedata r:id="rId50" o:title=""/>
          </v:shape>
          <o:OLEObject Type="Embed" ProgID="Equation.DSMT4" ShapeID="_x0000_i1046" DrawAspect="Content" ObjectID="_1560085608" r:id="rId51"/>
        </w:object>
      </w:r>
      <w:r w:rsidR="003809E6" w:rsidRPr="00443E7D">
        <w:t>的方程式</w:t>
      </w:r>
      <w:r w:rsidR="003809E6">
        <w:rPr>
          <w:rFonts w:hint="eastAsia"/>
        </w:rPr>
        <w:t>為</w:t>
      </w:r>
      <w:r w:rsidR="003809E6">
        <w:rPr>
          <w:rFonts w:hint="eastAsia"/>
        </w:rPr>
        <w:t xml:space="preserve"> </w:t>
      </w:r>
      <w:r w:rsidR="003809E6">
        <w:rPr>
          <w:rFonts w:hint="eastAsia"/>
          <w:u w:val="single"/>
        </w:rPr>
        <w:t xml:space="preserve">             </w:t>
      </w:r>
      <w:r w:rsidR="003809E6">
        <w:rPr>
          <w:rFonts w:hint="eastAsia"/>
        </w:rPr>
        <w:t xml:space="preserve"> </w:t>
      </w:r>
    </w:p>
    <w:p w:rsidR="009D0AE6" w:rsidRPr="00881D0A" w:rsidRDefault="009D0AE6" w:rsidP="009D0AE6">
      <w:pPr>
        <w:spacing w:line="276" w:lineRule="auto"/>
      </w:pPr>
    </w:p>
    <w:p w:rsidR="009F445D" w:rsidRDefault="009D0AE6" w:rsidP="005F6B5D">
      <w:pPr>
        <w:spacing w:line="276" w:lineRule="auto"/>
        <w:ind w:left="283" w:hangingChars="118" w:hanging="283"/>
      </w:pPr>
      <w:r>
        <w:rPr>
          <w:rFonts w:hint="eastAsia"/>
        </w:rPr>
        <w:t>3.</w:t>
      </w:r>
      <w:r w:rsidRPr="00C47ABF">
        <w:rPr>
          <w:rFonts w:ascii="Times New Roman" w:hAnsi="Times New Roman" w:hint="eastAsia"/>
          <w:color w:val="000000"/>
        </w:rPr>
        <w:t xml:space="preserve"> </w:t>
      </w:r>
      <w:r w:rsidR="009F445D">
        <w:rPr>
          <w:rFonts w:hint="eastAsia"/>
        </w:rPr>
        <w:t>已知一雙曲線的兩焦點為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, 3</m:t>
            </m:r>
          </m:e>
        </m:d>
      </m:oMath>
      <w:r w:rsidR="009F445D">
        <w:rPr>
          <w:rFonts w:hint="eastAsia"/>
        </w:rPr>
        <w:t>，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-2, -1</m:t>
            </m:r>
          </m:e>
        </m:d>
      </m:oMath>
      <w:r w:rsidR="009F445D">
        <w:rPr>
          <w:rFonts w:hint="eastAsia"/>
        </w:rPr>
        <w:t>，且通過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2, 1</m:t>
            </m:r>
          </m:e>
        </m:d>
      </m:oMath>
      <w:r w:rsidR="009F445D">
        <w:rPr>
          <w:rFonts w:hint="eastAsia"/>
        </w:rPr>
        <w:t>，</w:t>
      </w:r>
      <w:r w:rsidR="001C380B">
        <w:br/>
      </w:r>
      <w:r w:rsidR="009F445D">
        <w:rPr>
          <w:rFonts w:hint="eastAsia"/>
        </w:rPr>
        <w:t>則此雙曲線的共軛軸長為</w:t>
      </w:r>
      <w:r w:rsidR="009F445D">
        <w:rPr>
          <w:rFonts w:hint="eastAsia"/>
        </w:rPr>
        <w:t xml:space="preserve"> </w:t>
      </w:r>
      <w:r w:rsidR="009F445D">
        <w:rPr>
          <w:rFonts w:hint="eastAsia"/>
          <w:u w:val="single"/>
        </w:rPr>
        <w:t xml:space="preserve">             </w:t>
      </w:r>
      <w:r w:rsidR="009F445D">
        <w:rPr>
          <w:rFonts w:hint="eastAsia"/>
        </w:rPr>
        <w:t xml:space="preserve"> </w:t>
      </w:r>
    </w:p>
    <w:p w:rsidR="009F445D" w:rsidRDefault="009D0AE6" w:rsidP="009F445D">
      <w:pPr>
        <w:spacing w:line="276" w:lineRule="auto"/>
        <w:ind w:left="283" w:hangingChars="118" w:hanging="283"/>
      </w:pPr>
      <w:r>
        <w:rPr>
          <w:rFonts w:hint="eastAsia"/>
        </w:rPr>
        <w:lastRenderedPageBreak/>
        <w:t>4.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  <w:r w:rsidR="009F445D">
        <w:rPr>
          <w:rFonts w:hint="eastAsia"/>
        </w:rPr>
        <w:t>以橢圓</w:t>
      </w:r>
      <w:r w:rsidR="009F445D" w:rsidRPr="00443E7D">
        <w:rPr>
          <w:position w:val="-4"/>
        </w:rPr>
        <w:object w:dxaOrig="279" w:dyaOrig="240">
          <v:shape id="_x0000_i1047" type="#_x0000_t75" style="width:14.25pt;height:12pt" o:ole="">
            <v:imagedata r:id="rId15" o:title=""/>
          </v:shape>
          <o:OLEObject Type="Embed" ProgID="Equation.DSMT4" ShapeID="_x0000_i1047" DrawAspect="Content" ObjectID="_1560085609" r:id="rId52"/>
        </w:object>
      </w:r>
      <w:r w:rsidR="009F445D">
        <w:rPr>
          <w:rFonts w:hint="eastAsia"/>
        </w:rPr>
        <w:t>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</w:rPr>
          <m:t>=1</m:t>
        </m:r>
      </m:oMath>
      <w:r w:rsidR="009F445D">
        <w:rPr>
          <w:rFonts w:hint="eastAsia"/>
        </w:rPr>
        <w:t>的焦點為頂點，</w:t>
      </w:r>
    </w:p>
    <w:p w:rsidR="009F445D" w:rsidRDefault="009F445D" w:rsidP="009F445D">
      <w:pPr>
        <w:spacing w:line="276" w:lineRule="auto"/>
        <w:ind w:leftChars="100" w:left="240"/>
        <w:rPr>
          <w:rFonts w:ascii="Times New Roman" w:hAnsi="Times New Roman" w:cs="Times New Roman"/>
        </w:rPr>
      </w:pPr>
      <w:r>
        <w:rPr>
          <w:rFonts w:hint="eastAsia"/>
        </w:rPr>
        <w:t>且以</w:t>
      </w:r>
      <w:r w:rsidRPr="00F12875">
        <w:rPr>
          <w:position w:val="-4"/>
        </w:rPr>
        <w:object w:dxaOrig="279" w:dyaOrig="240">
          <v:shape id="_x0000_i1048" type="#_x0000_t75" style="width:14.25pt;height:12pt" o:ole="">
            <v:imagedata r:id="rId53" o:title=""/>
          </v:shape>
          <o:OLEObject Type="Embed" ProgID="Equation.DSMT4" ShapeID="_x0000_i1048" DrawAspect="Content" ObjectID="_1560085610" r:id="rId54"/>
        </w:object>
      </w:r>
      <w:r>
        <w:rPr>
          <w:rFonts w:hint="eastAsia"/>
        </w:rPr>
        <w:t>之長軸頂點為焦點的雙曲線方程式為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</w:t>
      </w:r>
    </w:p>
    <w:p w:rsidR="009D0AE6" w:rsidRPr="003809E6" w:rsidRDefault="009D0AE6" w:rsidP="009D0AE6">
      <w:pPr>
        <w:spacing w:line="276" w:lineRule="auto"/>
      </w:pPr>
    </w:p>
    <w:p w:rsidR="009D0AE6" w:rsidRDefault="009D0AE6" w:rsidP="009D0AE6">
      <w:pPr>
        <w:tabs>
          <w:tab w:val="left" w:pos="4380"/>
        </w:tabs>
        <w:spacing w:line="276" w:lineRule="auto"/>
      </w:pPr>
      <w:r>
        <w:rPr>
          <w:rFonts w:hint="eastAsia"/>
        </w:rPr>
        <w:t>5.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9F445D" w:rsidRPr="004E5CBF">
        <w:t>雙曲線</w:t>
      </w:r>
      <w:r w:rsidR="009F445D" w:rsidRPr="004E5CBF">
        <w:rPr>
          <w:position w:val="-10"/>
        </w:rPr>
        <w:object w:dxaOrig="2600" w:dyaOrig="360">
          <v:shape id="_x0000_i1049" type="#_x0000_t75" style="width:129.75pt;height:18pt" o:ole="">
            <v:imagedata r:id="rId55" o:title=""/>
          </v:shape>
          <o:OLEObject Type="Embed" ProgID="Equation.DSMT4" ShapeID="_x0000_i1049" DrawAspect="Content" ObjectID="_1560085611" r:id="rId56"/>
        </w:object>
      </w:r>
      <w:r w:rsidR="009F445D" w:rsidRPr="004E5CBF">
        <w:t>的漸近線方程式</w:t>
      </w:r>
      <w:r w:rsidR="009F445D">
        <w:rPr>
          <w:rFonts w:hint="eastAsia"/>
        </w:rPr>
        <w:t>為</w:t>
      </w:r>
      <w:r w:rsidR="009F445D">
        <w:rPr>
          <w:rFonts w:hint="eastAsia"/>
        </w:rPr>
        <w:t xml:space="preserve"> </w:t>
      </w:r>
      <w:r w:rsidR="009F445D">
        <w:rPr>
          <w:rFonts w:hint="eastAsia"/>
          <w:u w:val="single"/>
        </w:rPr>
        <w:t xml:space="preserve">             </w:t>
      </w:r>
      <w:r w:rsidR="009F445D">
        <w:rPr>
          <w:rFonts w:hint="eastAsia"/>
        </w:rPr>
        <w:t xml:space="preserve"> </w:t>
      </w:r>
      <w:r w:rsidR="009F445D" w:rsidRPr="004E5CBF">
        <w:br/>
      </w:r>
      <w:r>
        <w:rPr>
          <w:rFonts w:hint="eastAsia"/>
        </w:rPr>
        <w:t xml:space="preserve">        </w:t>
      </w:r>
      <w:r>
        <w:t xml:space="preserve">      </w:t>
      </w:r>
      <w:r>
        <w:rPr>
          <w:rFonts w:hint="eastAsia"/>
        </w:rPr>
        <w:t xml:space="preserve">      </w:t>
      </w:r>
    </w:p>
    <w:p w:rsidR="009F445D" w:rsidRDefault="009D0AE6" w:rsidP="005F6B5D">
      <w:pPr>
        <w:spacing w:line="276" w:lineRule="auto"/>
        <w:rPr>
          <w:rFonts w:ascii="新細明體" w:eastAsia="新細明體" w:hAnsi="新細明體"/>
        </w:rPr>
      </w:pPr>
      <w:r>
        <w:rPr>
          <w:rFonts w:hint="eastAsia"/>
        </w:rPr>
        <w:t>6.</w:t>
      </w:r>
      <w:r>
        <w:t xml:space="preserve"> </w:t>
      </w:r>
      <w:r w:rsidR="009F445D" w:rsidRPr="0076209F">
        <w:rPr>
          <w:rFonts w:hint="eastAsia"/>
        </w:rPr>
        <w:t>將</w:t>
      </w:r>
      <w:r w:rsidR="009F445D">
        <w:rPr>
          <w:rFonts w:hint="eastAsia"/>
        </w:rPr>
        <w:t>橢圓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</m:oMath>
      <w:r w:rsidR="009F445D" w:rsidRPr="001406C3">
        <w:rPr>
          <w:rFonts w:hint="eastAsia"/>
          <w:szCs w:val="24"/>
        </w:rPr>
        <w:t>1</w:t>
      </w:r>
      <w:r w:rsidR="009F445D" w:rsidRPr="001406C3">
        <w:rPr>
          <w:rFonts w:asciiTheme="minorEastAsia" w:hAnsiTheme="minorEastAsia" w:hint="eastAsia"/>
          <w:szCs w:val="24"/>
        </w:rPr>
        <w:t>上以原點為</w:t>
      </w:r>
      <w:r w:rsidR="009F445D" w:rsidRPr="0076209F">
        <w:rPr>
          <w:rFonts w:hint="eastAsia"/>
        </w:rPr>
        <w:t>中心伸縮</w:t>
      </w:r>
      <w:r w:rsidR="009F445D" w:rsidRPr="0076209F">
        <w:rPr>
          <w:position w:val="-4"/>
        </w:rPr>
        <w:object w:dxaOrig="200" w:dyaOrig="260">
          <v:shape id="_x0000_i1050" type="#_x0000_t75" style="width:9pt;height:13.5pt" o:ole="">
            <v:imagedata r:id="rId57" o:title=""/>
          </v:shape>
          <o:OLEObject Type="Embed" ProgID="Equation.DSMT4" ShapeID="_x0000_i1050" DrawAspect="Content" ObjectID="_1560085612" r:id="rId58"/>
        </w:object>
      </w:r>
      <w:r w:rsidR="009F445D" w:rsidRPr="0076209F">
        <w:rPr>
          <w:rFonts w:hint="eastAsia"/>
        </w:rPr>
        <w:t>倍</w:t>
      </w:r>
      <w:r w:rsidR="009F445D">
        <w:rPr>
          <w:rFonts w:hint="eastAsia"/>
        </w:rPr>
        <w:t>，新</w:t>
      </w:r>
      <w:r w:rsidR="009F445D" w:rsidRPr="0076209F">
        <w:rPr>
          <w:rFonts w:hint="eastAsia"/>
        </w:rPr>
        <w:t>形成的圖形為橢圓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Cs w:val="24"/>
          </w:rPr>
          <m:t>t</m:t>
        </m:r>
        <m:r>
          <m:rPr>
            <m:sty m:val="p"/>
          </m:rPr>
          <w:rPr>
            <w:rFonts w:ascii="Cambria Math" w:hAnsi="Cambria Math"/>
            <w:szCs w:val="24"/>
          </w:rPr>
          <w:br/>
        </m:r>
      </m:oMath>
      <w:r w:rsidR="005F6B5D">
        <w:rPr>
          <w:rFonts w:hint="eastAsia"/>
        </w:rPr>
        <w:t xml:space="preserve"> </w:t>
      </w:r>
      <w:r w:rsidR="009F445D">
        <w:rPr>
          <w:rFonts w:hint="eastAsia"/>
        </w:rPr>
        <w:t>，則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t=</m:t>
        </m:r>
      </m:oMath>
      <w:r w:rsidR="009F445D">
        <w:rPr>
          <w:rFonts w:hint="eastAsia"/>
        </w:rPr>
        <w:t xml:space="preserve"> </w:t>
      </w:r>
      <w:r w:rsidR="009F445D">
        <w:rPr>
          <w:rFonts w:hint="eastAsia"/>
          <w:u w:val="single"/>
        </w:rPr>
        <w:t xml:space="preserve">              </w:t>
      </w:r>
      <w:r w:rsidR="009F445D">
        <w:t xml:space="preserve"> </w:t>
      </w:r>
    </w:p>
    <w:p w:rsidR="009D0AE6" w:rsidRDefault="009D0AE6" w:rsidP="009F445D">
      <w:pPr>
        <w:spacing w:line="276" w:lineRule="auto"/>
        <w:ind w:left="283" w:hangingChars="118" w:hanging="283"/>
      </w:pPr>
    </w:p>
    <w:p w:rsidR="009F445D" w:rsidRDefault="009D0AE6" w:rsidP="009F445D">
      <w:pPr>
        <w:spacing w:line="276" w:lineRule="auto"/>
        <w:ind w:left="283" w:hangingChars="118" w:hanging="283"/>
      </w:pPr>
      <w:r>
        <w:rPr>
          <w:rFonts w:hint="eastAsia"/>
        </w:rPr>
        <w:t>7.</w:t>
      </w:r>
      <w:r w:rsidRPr="00A43C50">
        <w:rPr>
          <w:rFonts w:hint="eastAsia"/>
        </w:rPr>
        <w:t xml:space="preserve"> </w:t>
      </w:r>
      <w:r w:rsidR="009F445D" w:rsidRPr="000506A1">
        <w:t>關於方程式</w:t>
      </w:r>
      <w:r w:rsidR="009F445D" w:rsidRPr="000506A1">
        <w:rPr>
          <w:position w:val="-24"/>
        </w:rPr>
        <w:object w:dxaOrig="1579" w:dyaOrig="660">
          <v:shape id="_x0000_i1051" type="#_x0000_t75" style="width:78.75pt;height:33pt" o:ole="">
            <v:imagedata r:id="rId59" o:title=""/>
          </v:shape>
          <o:OLEObject Type="Embed" ProgID="Equation.DSMT4" ShapeID="_x0000_i1051" DrawAspect="Content" ObjectID="_1560085613" r:id="rId60"/>
        </w:object>
      </w:r>
      <w:r w:rsidR="009F445D">
        <w:rPr>
          <w:rFonts w:hint="eastAsia"/>
        </w:rPr>
        <w:t>，</w:t>
      </w:r>
      <w:r w:rsidR="009F445D" w:rsidRPr="000506A1">
        <w:t>當其圖形為焦點在</w:t>
      </w:r>
      <w:r w:rsidR="009F445D" w:rsidRPr="000506A1">
        <w:rPr>
          <w:position w:val="-6"/>
        </w:rPr>
        <w:object w:dxaOrig="200" w:dyaOrig="220">
          <v:shape id="_x0000_i1052" type="#_x0000_t75" style="width:9pt;height:11.25pt" o:ole="">
            <v:imagedata r:id="rId61" o:title=""/>
          </v:shape>
          <o:OLEObject Type="Embed" ProgID="Equation.DSMT4" ShapeID="_x0000_i1052" DrawAspect="Content" ObjectID="_1560085614" r:id="rId62"/>
        </w:object>
      </w:r>
      <w:r w:rsidR="009F445D" w:rsidRPr="000506A1">
        <w:t>軸上的橢圓時</w:t>
      </w:r>
      <w:r w:rsidR="009F445D">
        <w:rPr>
          <w:rFonts w:hint="eastAsia"/>
        </w:rPr>
        <w:t>，</w:t>
      </w:r>
      <w:r w:rsidR="009F445D" w:rsidRPr="00E93F67">
        <w:rPr>
          <w:position w:val="-6"/>
        </w:rPr>
        <w:object w:dxaOrig="200" w:dyaOrig="279">
          <v:shape id="_x0000_i1053" type="#_x0000_t75" style="width:9pt;height:13.5pt" o:ole="">
            <v:imagedata r:id="rId63" o:title=""/>
          </v:shape>
          <o:OLEObject Type="Embed" ProgID="Equation.DSMT4" ShapeID="_x0000_i1053" DrawAspect="Content" ObjectID="_1560085615" r:id="rId64"/>
        </w:object>
      </w:r>
      <w:r w:rsidR="009F445D">
        <w:rPr>
          <w:rFonts w:hint="eastAsia"/>
        </w:rPr>
        <w:t>的範圍為</w:t>
      </w:r>
      <w:r w:rsidR="009F445D">
        <w:rPr>
          <w:rFonts w:hint="eastAsia"/>
        </w:rPr>
        <w:t xml:space="preserve"> </w:t>
      </w:r>
      <w:r w:rsidR="009F445D">
        <w:rPr>
          <w:rFonts w:hint="eastAsia"/>
          <w:u w:val="single"/>
        </w:rPr>
        <w:t xml:space="preserve">              </w:t>
      </w:r>
    </w:p>
    <w:p w:rsidR="009D0AE6" w:rsidRPr="000F53B4" w:rsidRDefault="009D0AE6" w:rsidP="009D0AE6">
      <w:pPr>
        <w:spacing w:line="276" w:lineRule="auto"/>
        <w:ind w:left="283" w:hangingChars="118" w:hanging="283"/>
        <w:rPr>
          <w:rFonts w:ascii="Times New Roman" w:hAnsi="Times New Roman" w:cs="Times New Roman"/>
        </w:rPr>
      </w:pPr>
    </w:p>
    <w:p w:rsidR="009F445D" w:rsidRDefault="009D0AE6" w:rsidP="005F6B5D">
      <w:pPr>
        <w:spacing w:line="276" w:lineRule="auto"/>
        <w:ind w:left="283" w:hangingChars="118" w:hanging="283"/>
      </w:pPr>
      <w:r>
        <w:rPr>
          <w:rFonts w:hint="eastAsia"/>
        </w:rPr>
        <w:t>8.</w:t>
      </w:r>
      <w:r w:rsidRPr="001B5190">
        <w:rPr>
          <w:rFonts w:ascii="Times New Roman" w:hAnsi="Times New Roman" w:hint="eastAsia"/>
          <w:color w:val="000000"/>
        </w:rPr>
        <w:t xml:space="preserve"> </w:t>
      </w:r>
      <w:r w:rsidR="009F445D">
        <w:rPr>
          <w:rFonts w:hint="eastAsia"/>
        </w:rPr>
        <w:t>設</w:t>
      </w:r>
      <m:oMath>
        <m:r>
          <w:rPr>
            <w:rFonts w:ascii="Cambria Math" w:hAnsi="Cambria Math" w:hint="eastAsia"/>
          </w:rPr>
          <m:t>A</m:t>
        </m:r>
        <m:r>
          <m:rPr>
            <m:sty m:val="p"/>
          </m:rPr>
          <w:rPr>
            <w:rFonts w:ascii="Cambria Math" w:hAnsi="Cambria Math" w:hint="eastAsia"/>
          </w:rPr>
          <m:t>(1</m:t>
        </m:r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 w:hint="eastAsia"/>
          </w:rPr>
          <m:t>0)</m:t>
        </m:r>
      </m:oMath>
      <w:r w:rsidR="009F445D">
        <w:rPr>
          <w:rFonts w:hint="eastAsia"/>
        </w:rPr>
        <w:t>、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 w:hint="eastAsia"/>
          </w:rPr>
          <m:t>(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 w:hint="eastAsia"/>
          </w:rPr>
          <m:t>0)</m:t>
        </m:r>
      </m:oMath>
      <w:r w:rsidR="009F445D">
        <w:rPr>
          <w:rFonts w:hint="eastAsia"/>
        </w:rPr>
        <w:t>為平面兩定點，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 w:hint="eastAsia"/>
          </w:rPr>
          <m:t>(</m:t>
        </m:r>
        <m:r>
          <w:rPr>
            <w:rFonts w:ascii="Cambria Math" w:hAnsi="Cambria Math"/>
          </w:rPr>
          <m:t>x,y</m:t>
        </m:r>
        <m:r>
          <w:rPr>
            <w:rFonts w:ascii="Cambria Math" w:hAnsi="Cambria Math" w:hint="eastAsia"/>
          </w:rPr>
          <m:t>)</m:t>
        </m:r>
      </m:oMath>
      <w:r w:rsidR="009F445D">
        <w:rPr>
          <w:rFonts w:hint="eastAsia"/>
        </w:rPr>
        <w:t>為動點，若</w:t>
      </w:r>
      <m:oMath>
        <m:r>
          <m:rPr>
            <m:sty m:val="p"/>
          </m:rPr>
          <w:rPr>
            <w:rFonts w:ascii="Cambria Math" w:hAnsi="Cambria Math"/>
          </w:rPr>
          <m:t>△PAB</m:t>
        </m:r>
      </m:oMath>
      <w:r w:rsidR="009F445D">
        <w:rPr>
          <w:rFonts w:hint="eastAsia"/>
        </w:rPr>
        <w:t>的周長為</w:t>
      </w:r>
      <w:r w:rsidR="008D5727">
        <w:rPr>
          <w:rFonts w:hint="eastAsia"/>
        </w:rPr>
        <w:t>1</w:t>
      </w:r>
      <w:r w:rsidR="008D5727">
        <w:t>0</w:t>
      </w:r>
      <w:r w:rsidR="009F445D">
        <w:rPr>
          <w:rFonts w:hint="eastAsia"/>
        </w:rPr>
        <w:t>且</w:t>
      </w:r>
      <w:r w:rsidR="008D5727">
        <w:rPr>
          <w:rFonts w:hint="eastAsia"/>
        </w:rPr>
        <w:t>其</w:t>
      </w:r>
      <w:r w:rsidR="009F445D">
        <w:rPr>
          <w:rFonts w:hint="eastAsia"/>
        </w:rPr>
        <w:t>面積為</w:t>
      </w:r>
      <w:r w:rsidR="009F445D">
        <w:rPr>
          <w:rFonts w:hint="eastAsia"/>
        </w:rPr>
        <w:t>3</w:t>
      </w:r>
      <w:r w:rsidR="009F445D">
        <w:rPr>
          <w:rFonts w:hint="eastAsia"/>
        </w:rPr>
        <w:t>，求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F445D">
        <w:rPr>
          <w:rFonts w:hint="eastAsia"/>
        </w:rPr>
        <w:t>的值為</w:t>
      </w:r>
      <w:r w:rsidR="009F445D">
        <w:rPr>
          <w:rFonts w:hint="eastAsia"/>
        </w:rPr>
        <w:t xml:space="preserve"> </w:t>
      </w:r>
      <w:r w:rsidR="009F445D">
        <w:rPr>
          <w:rFonts w:hint="eastAsia"/>
          <w:u w:val="single"/>
        </w:rPr>
        <w:t xml:space="preserve">             </w:t>
      </w:r>
    </w:p>
    <w:p w:rsidR="009D0AE6" w:rsidRDefault="009D0AE6" w:rsidP="009D0AE6">
      <w:pPr>
        <w:spacing w:line="276" w:lineRule="auto"/>
        <w:ind w:left="283" w:hangingChars="118" w:hanging="283"/>
      </w:pPr>
    </w:p>
    <w:p w:rsidR="009F445D" w:rsidRDefault="009D0AE6" w:rsidP="005F6B5D">
      <w:pPr>
        <w:ind w:left="283" w:hangingChars="118" w:hanging="283"/>
      </w:pPr>
      <w:r>
        <w:rPr>
          <w:rFonts w:hint="eastAsia"/>
        </w:rPr>
        <w:t>9.</w:t>
      </w:r>
      <w:r w:rsidR="009F445D" w:rsidRPr="009F445D">
        <w:rPr>
          <w:noProof/>
        </w:rPr>
        <w:t xml:space="preserve"> </w:t>
      </w:r>
      <w:r w:rsidR="009F445D">
        <w:rPr>
          <w:noProof/>
        </w:rPr>
        <w:drawing>
          <wp:anchor distT="0" distB="0" distL="114300" distR="114300" simplePos="0" relativeHeight="251660288" behindDoc="0" locked="0" layoutInCell="1" allowOverlap="1" wp14:anchorId="10BC3BEB" wp14:editId="205360D1">
            <wp:simplePos x="0" y="0"/>
            <wp:positionH relativeFrom="column">
              <wp:posOffset>4564380</wp:posOffset>
            </wp:positionH>
            <wp:positionV relativeFrom="paragraph">
              <wp:posOffset>28575</wp:posOffset>
            </wp:positionV>
            <wp:extent cx="1463040" cy="1448435"/>
            <wp:effectExtent l="0" t="0" r="3810" b="0"/>
            <wp:wrapSquare wrapText="bothSides"/>
            <wp:docPr id="6" name="圖片 6" descr="CH4習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H4習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5D">
        <w:rPr>
          <w:rFonts w:hint="eastAsia"/>
        </w:rPr>
        <w:t>如</w:t>
      </w:r>
      <w:r w:rsidR="009F445D" w:rsidRPr="004171F0">
        <w:t>右圖</w:t>
      </w:r>
      <w:r w:rsidR="009F445D">
        <w:rPr>
          <w:rFonts w:hint="eastAsia"/>
        </w:rPr>
        <w:t>，</w:t>
      </w:r>
      <w:r w:rsidR="009F445D" w:rsidRPr="004171F0">
        <w:t>圓</w:t>
      </w:r>
      <w:r w:rsidR="009F445D" w:rsidRPr="004171F0">
        <w:rPr>
          <w:position w:val="-6"/>
        </w:rPr>
        <w:object w:dxaOrig="240" w:dyaOrig="279">
          <v:shape id="_x0000_i1054" type="#_x0000_t75" style="width:12pt;height:14.25pt" o:ole="">
            <v:imagedata r:id="rId66" o:title=""/>
          </v:shape>
          <o:OLEObject Type="Embed" ProgID="Equation.DSMT4" ShapeID="_x0000_i1054" DrawAspect="Content" ObjectID="_1560085616" r:id="rId67"/>
        </w:object>
      </w:r>
      <w:r w:rsidR="009F445D" w:rsidRPr="004171F0">
        <w:t>的</w:t>
      </w:r>
      <w:r w:rsidR="009F445D" w:rsidRPr="004171F0">
        <w:rPr>
          <w:rFonts w:hint="eastAsia"/>
        </w:rPr>
        <w:t>圓心為原點</w:t>
      </w:r>
      <w:r w:rsidR="009F445D" w:rsidRPr="004171F0">
        <w:rPr>
          <w:position w:val="-6"/>
        </w:rPr>
        <w:object w:dxaOrig="240" w:dyaOrig="279">
          <v:shape id="_x0000_i1055" type="#_x0000_t75" style="width:12pt;height:14.25pt" o:ole="">
            <v:imagedata r:id="rId68" o:title=""/>
          </v:shape>
          <o:OLEObject Type="Embed" ProgID="Equation.DSMT4" ShapeID="_x0000_i1055" DrawAspect="Content" ObjectID="_1560085617" r:id="rId69"/>
        </w:object>
      </w:r>
      <w:r w:rsidR="009F445D">
        <w:rPr>
          <w:rFonts w:hint="eastAsia"/>
        </w:rPr>
        <w:t>，</w:t>
      </w:r>
      <w:r w:rsidR="009F445D" w:rsidRPr="004171F0">
        <w:t>半徑為</w:t>
      </w:r>
      <w:r w:rsidR="009F445D">
        <w:t>14</w:t>
      </w:r>
      <w:r w:rsidR="009F445D">
        <w:rPr>
          <w:rFonts w:hint="eastAsia"/>
        </w:rPr>
        <w:t>，</w:t>
      </w:r>
      <w:r w:rsidR="009F445D" w:rsidRPr="004171F0">
        <w:rPr>
          <w:i/>
        </w:rPr>
        <w:t>F</w:t>
      </w:r>
      <w:r w:rsidR="009F445D" w:rsidRPr="004171F0">
        <w:t>的坐標為</w:t>
      </w:r>
      <m:oMath>
        <m:r>
          <m:rPr>
            <m:sty m:val="p"/>
          </m:rPr>
          <w:rPr>
            <w:rFonts w:ascii="Cambria Math" w:hAnsi="Cambria Math" w:cs="Times New Roman"/>
          </w:rPr>
          <m:t>(8,0)</m:t>
        </m:r>
      </m:oMath>
      <w:r w:rsidR="009F445D">
        <w:rPr>
          <w:rFonts w:hint="eastAsia"/>
        </w:rPr>
        <w:t>，</w:t>
      </w:r>
      <w:r w:rsidR="009F445D" w:rsidRPr="004171F0">
        <w:rPr>
          <w:i/>
        </w:rPr>
        <w:t>Q</w:t>
      </w:r>
      <w:r w:rsidR="009F445D" w:rsidRPr="004171F0">
        <w:t>在圓</w:t>
      </w:r>
      <w:r w:rsidR="009F445D" w:rsidRPr="004171F0">
        <w:rPr>
          <w:position w:val="-6"/>
        </w:rPr>
        <w:object w:dxaOrig="240" w:dyaOrig="279">
          <v:shape id="_x0000_i1056" type="#_x0000_t75" style="width:12pt;height:14.25pt" o:ole="">
            <v:imagedata r:id="rId70" o:title=""/>
          </v:shape>
          <o:OLEObject Type="Embed" ProgID="Equation.DSMT4" ShapeID="_x0000_i1056" DrawAspect="Content" ObjectID="_1560085618" r:id="rId71"/>
        </w:object>
      </w:r>
      <w:r w:rsidR="009F445D" w:rsidRPr="004171F0">
        <w:t>上</w:t>
      </w:r>
      <w:r w:rsidR="009F445D">
        <w:rPr>
          <w:rFonts w:hint="eastAsia"/>
        </w:rPr>
        <w:t>，</w:t>
      </w:r>
      <w:r w:rsidR="009F445D" w:rsidRPr="004171F0">
        <w:rPr>
          <w:rFonts w:hint="eastAsia"/>
        </w:rPr>
        <w:t>且</w:t>
      </w:r>
      <w:r w:rsidR="009F445D" w:rsidRPr="004171F0">
        <w:rPr>
          <w:i/>
        </w:rPr>
        <w:t>P</w:t>
      </w:r>
      <w:r w:rsidR="009F445D" w:rsidRPr="004171F0">
        <w:t>為</w:t>
      </w:r>
      <w:r w:rsidR="009F445D" w:rsidRPr="004171F0">
        <w:rPr>
          <w:position w:val="-10"/>
        </w:rPr>
        <w:object w:dxaOrig="400" w:dyaOrig="380">
          <v:shape id="_x0000_i1057" type="#_x0000_t75" style="width:20.25pt;height:18.75pt" o:ole="">
            <v:imagedata r:id="rId72" o:title=""/>
          </v:shape>
          <o:OLEObject Type="Embed" ProgID="Equation.DSMT4" ShapeID="_x0000_i1057" DrawAspect="Content" ObjectID="_1560085619" r:id="rId73"/>
        </w:object>
      </w:r>
      <w:r w:rsidR="009F445D" w:rsidRPr="004171F0">
        <w:rPr>
          <w:rFonts w:hint="eastAsia"/>
        </w:rPr>
        <w:t>之</w:t>
      </w:r>
      <w:r w:rsidR="009F445D" w:rsidRPr="004171F0">
        <w:t>中垂線與</w:t>
      </w:r>
      <w:r w:rsidR="009F445D" w:rsidRPr="004171F0">
        <w:rPr>
          <w:position w:val="-10"/>
        </w:rPr>
        <w:object w:dxaOrig="420" w:dyaOrig="380">
          <v:shape id="_x0000_i1058" type="#_x0000_t75" style="width:21pt;height:18.75pt" o:ole="">
            <v:imagedata r:id="rId74" o:title=""/>
          </v:shape>
          <o:OLEObject Type="Embed" ProgID="Equation.DSMT4" ShapeID="_x0000_i1058" DrawAspect="Content" ObjectID="_1560085620" r:id="rId75"/>
        </w:object>
      </w:r>
      <w:r w:rsidR="009F445D" w:rsidRPr="004171F0">
        <w:t>的交點</w:t>
      </w:r>
      <w:r w:rsidR="009F445D">
        <w:rPr>
          <w:rFonts w:hint="eastAsia"/>
        </w:rPr>
        <w:t>，</w:t>
      </w:r>
      <w:r w:rsidR="009F445D" w:rsidRPr="004171F0">
        <w:t>當點</w:t>
      </w:r>
      <w:r w:rsidR="009F445D" w:rsidRPr="004171F0">
        <w:rPr>
          <w:i/>
        </w:rPr>
        <w:t>Q</w:t>
      </w:r>
      <w:r w:rsidR="009F445D" w:rsidRPr="004171F0">
        <w:t>在圓</w:t>
      </w:r>
      <w:r w:rsidR="009F445D" w:rsidRPr="004171F0">
        <w:rPr>
          <w:position w:val="-6"/>
        </w:rPr>
        <w:object w:dxaOrig="240" w:dyaOrig="279">
          <v:shape id="_x0000_i1059" type="#_x0000_t75" style="width:12pt;height:14.25pt" o:ole="">
            <v:imagedata r:id="rId76" o:title=""/>
          </v:shape>
          <o:OLEObject Type="Embed" ProgID="Equation.DSMT4" ShapeID="_x0000_i1059" DrawAspect="Content" ObjectID="_1560085621" r:id="rId77"/>
        </w:object>
      </w:r>
      <w:r w:rsidR="009F445D" w:rsidRPr="004171F0">
        <w:t>上移動時</w:t>
      </w:r>
      <w:r w:rsidR="009F445D">
        <w:t>﹐</w:t>
      </w:r>
      <w:r w:rsidR="009F445D" w:rsidRPr="004171F0">
        <w:t>動點</w:t>
      </w:r>
      <w:r w:rsidR="009F445D" w:rsidRPr="004171F0">
        <w:rPr>
          <w:i/>
        </w:rPr>
        <w:t>P</w:t>
      </w:r>
      <w:r w:rsidR="009F445D" w:rsidRPr="004171F0">
        <w:t>的軌跡方程式</w:t>
      </w:r>
      <w:r w:rsidR="009F445D">
        <w:rPr>
          <w:rFonts w:hint="eastAsia"/>
        </w:rPr>
        <w:t>為</w:t>
      </w:r>
      <w:r w:rsidR="009F445D">
        <w:rPr>
          <w:rFonts w:hint="eastAsia"/>
        </w:rPr>
        <w:t xml:space="preserve"> </w:t>
      </w:r>
      <w:r w:rsidR="009F445D">
        <w:rPr>
          <w:rFonts w:hint="eastAsia"/>
          <w:u w:val="single"/>
        </w:rPr>
        <w:t xml:space="preserve">             </w:t>
      </w:r>
      <w:r w:rsidR="009F445D">
        <w:rPr>
          <w:rFonts w:hint="eastAsia"/>
        </w:rPr>
        <w:t xml:space="preserve"> </w:t>
      </w:r>
    </w:p>
    <w:p w:rsidR="009D0AE6" w:rsidRDefault="009F445D" w:rsidP="005F6B5D">
      <w:pPr>
        <w:tabs>
          <w:tab w:val="left" w:pos="4380"/>
        </w:tabs>
        <w:spacing w:line="276" w:lineRule="auto"/>
      </w:pPr>
      <w:r>
        <w:rPr>
          <w:rFonts w:hint="eastAsia"/>
        </w:rPr>
        <w:t xml:space="preserve">      </w:t>
      </w:r>
      <w:r>
        <w:t xml:space="preserve">      </w:t>
      </w:r>
      <w:r>
        <w:rPr>
          <w:rFonts w:hint="eastAsia"/>
        </w:rPr>
        <w:t xml:space="preserve">     </w:t>
      </w:r>
    </w:p>
    <w:p w:rsidR="009F445D" w:rsidRPr="008E0F8B" w:rsidRDefault="001E7AB0" w:rsidP="009F445D">
      <w:pPr>
        <w:spacing w:line="276" w:lineRule="auto"/>
        <w:ind w:left="283" w:hangingChars="118" w:hanging="283"/>
        <w:rPr>
          <w:rFonts w:ascii="Times New Roman" w:hAnsi="Times New Roman"/>
          <w:color w:val="000000"/>
        </w:rPr>
      </w:pPr>
      <w:r>
        <w:rPr>
          <w:rFonts w:hint="eastAsia"/>
        </w:rPr>
        <w:t>1</w:t>
      </w:r>
      <w:r>
        <w:t>0.</w:t>
      </w:r>
      <w:r w:rsidR="009F445D" w:rsidRPr="009F445D">
        <w:rPr>
          <w:rFonts w:hint="eastAsia"/>
        </w:rPr>
        <w:t xml:space="preserve"> </w:t>
      </w:r>
      <w:r w:rsidR="009F445D">
        <w:rPr>
          <w:rFonts w:hint="eastAsia"/>
        </w:rPr>
        <w:t>求過點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-5, 0</m:t>
            </m:r>
          </m:e>
        </m:d>
      </m:oMath>
      <w:r w:rsidR="009F445D">
        <w:rPr>
          <w:rFonts w:hint="eastAsia"/>
        </w:rPr>
        <w:t>且與圓</w:t>
      </w:r>
      <w:r w:rsidR="009F445D" w:rsidRPr="003C45BE">
        <w:rPr>
          <w:position w:val="-12"/>
        </w:rPr>
        <w:object w:dxaOrig="1840" w:dyaOrig="400">
          <v:shape id="_x0000_i1060" type="#_x0000_t75" style="width:92.25pt;height:20.25pt" o:ole="">
            <v:imagedata r:id="rId78" o:title=""/>
          </v:shape>
          <o:OLEObject Type="Embed" ProgID="Equation.DSMT4" ShapeID="_x0000_i1060" DrawAspect="Content" ObjectID="_1560085622" r:id="rId79"/>
        </w:object>
      </w:r>
      <w:r w:rsidR="009F445D">
        <w:rPr>
          <w:rFonts w:hint="eastAsia"/>
        </w:rPr>
        <w:t>相切之所有圓的圓心軌跡方程式為</w:t>
      </w:r>
      <w:r w:rsidR="009F445D">
        <w:rPr>
          <w:rFonts w:hint="eastAsia"/>
        </w:rPr>
        <w:t xml:space="preserve"> </w:t>
      </w:r>
      <w:r w:rsidR="009F445D">
        <w:rPr>
          <w:rFonts w:hint="eastAsia"/>
          <w:u w:val="single"/>
        </w:rPr>
        <w:t xml:space="preserve">             </w:t>
      </w:r>
      <w:r w:rsidR="009F445D">
        <w:rPr>
          <w:rFonts w:hint="eastAsia"/>
        </w:rPr>
        <w:t xml:space="preserve"> </w:t>
      </w:r>
    </w:p>
    <w:p w:rsidR="009D0AE6" w:rsidRDefault="009D0AE6" w:rsidP="0095715E">
      <w:pPr>
        <w:spacing w:line="276" w:lineRule="auto"/>
      </w:pPr>
    </w:p>
    <w:p w:rsidR="00DC19C8" w:rsidRPr="00D95A61" w:rsidRDefault="008D5727" w:rsidP="003809E6">
      <w:pPr>
        <w:spacing w:line="276" w:lineRule="auto"/>
        <w:ind w:left="283" w:hangingChars="118" w:hanging="283"/>
        <w:rPr>
          <w:szCs w:val="24"/>
        </w:rPr>
      </w:pPr>
      <w:r>
        <w:rPr>
          <w:rFonts w:hint="eastAsia"/>
          <w:szCs w:val="24"/>
        </w:rPr>
        <w:t>1</w:t>
      </w:r>
      <w:r>
        <w:rPr>
          <w:szCs w:val="24"/>
        </w:rPr>
        <w:t>1.</w:t>
      </w:r>
      <w:r w:rsidR="001106DF">
        <w:rPr>
          <w:szCs w:val="24"/>
        </w:rPr>
        <w:t xml:space="preserve"> </w:t>
      </w:r>
      <w:r w:rsidR="001106DF">
        <w:rPr>
          <w:rFonts w:hint="eastAsia"/>
          <w:szCs w:val="24"/>
        </w:rPr>
        <w:t>設</w:t>
      </w:r>
      <m:oMath>
        <m:r>
          <w:rPr>
            <w:rFonts w:ascii="Cambria Math" w:hAnsi="Cambria Math"/>
            <w:szCs w:val="24"/>
          </w:rPr>
          <m:t>a</m:t>
        </m:r>
        <m:r>
          <m:rPr>
            <m:sty m:val="p"/>
          </m:rPr>
          <w:rPr>
            <w:rFonts w:ascii="Cambria Math" w:hAnsi="Cambria Math" w:hint="eastAsia"/>
            <w:szCs w:val="24"/>
          </w:rPr>
          <m:t>，</m:t>
        </m:r>
        <m:r>
          <w:rPr>
            <w:rFonts w:ascii="Cambria Math" w:hAnsi="Cambria Math" w:hint="eastAsia"/>
            <w:szCs w:val="24"/>
          </w:rPr>
          <m:t>b</m:t>
        </m:r>
      </m:oMath>
      <w:r w:rsidR="001106DF">
        <w:rPr>
          <w:rFonts w:hint="eastAsia"/>
          <w:szCs w:val="24"/>
        </w:rPr>
        <w:t>為實數，</w:t>
      </w:r>
      <w:r w:rsidR="00DA6401">
        <w:rPr>
          <w:rFonts w:hint="eastAsia"/>
          <w:szCs w:val="24"/>
        </w:rPr>
        <w:t>方程式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4"/>
          </w:rPr>
          <m:t>3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-a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+6x+by-42=0</m:t>
        </m:r>
      </m:oMath>
      <w:r w:rsidR="00DA6401">
        <w:rPr>
          <w:rFonts w:hint="eastAsia"/>
          <w:szCs w:val="24"/>
        </w:rPr>
        <w:t xml:space="preserve"> </w:t>
      </w:r>
      <w:r w:rsidR="00DA6401">
        <w:rPr>
          <w:rFonts w:hint="eastAsia"/>
          <w:szCs w:val="24"/>
        </w:rPr>
        <w:t>為等軸雙曲線，</w:t>
      </w:r>
      <w:r w:rsidR="00DA6401">
        <w:rPr>
          <w:szCs w:val="24"/>
        </w:rPr>
        <w:br/>
      </w:r>
      <w:r w:rsidR="00DA6401">
        <w:rPr>
          <w:rFonts w:hint="eastAsia"/>
          <w:szCs w:val="24"/>
        </w:rPr>
        <w:t>且一漸近線為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 xml:space="preserve"> </m:t>
        </m:r>
        <m:r>
          <w:rPr>
            <w:rFonts w:ascii="Cambria Math" w:hAnsi="Cambria Math"/>
            <w:szCs w:val="24"/>
          </w:rPr>
          <m:t>x+y-2=0</m:t>
        </m:r>
      </m:oMath>
      <w:r w:rsidR="00DA6401">
        <w:rPr>
          <w:rFonts w:hint="eastAsia"/>
          <w:szCs w:val="24"/>
        </w:rPr>
        <w:t>，則</w:t>
      </w:r>
      <m:oMath>
        <m:r>
          <w:rPr>
            <w:rFonts w:ascii="Cambria Math" w:hAnsi="Cambria Math"/>
            <w:szCs w:val="24"/>
          </w:rPr>
          <m:t>a+b</m:t>
        </m:r>
      </m:oMath>
      <w:r w:rsidR="00DA6401">
        <w:rPr>
          <w:rFonts w:hint="eastAsia"/>
          <w:szCs w:val="24"/>
        </w:rPr>
        <w:t xml:space="preserve"> </w:t>
      </w:r>
      <w:r w:rsidR="00DA6401">
        <w:rPr>
          <w:rFonts w:hint="eastAsia"/>
          <w:szCs w:val="24"/>
        </w:rPr>
        <w:t>之值為</w:t>
      </w:r>
      <w:r w:rsidR="00DA6401">
        <w:rPr>
          <w:rFonts w:hint="eastAsia"/>
        </w:rPr>
        <w:t xml:space="preserve"> </w:t>
      </w:r>
      <w:r w:rsidR="00DA6401">
        <w:rPr>
          <w:rFonts w:hint="eastAsia"/>
          <w:u w:val="single"/>
        </w:rPr>
        <w:t xml:space="preserve">             </w:t>
      </w:r>
      <w:r w:rsidR="00DA6401">
        <w:rPr>
          <w:rFonts w:hint="eastAsia"/>
        </w:rPr>
        <w:t xml:space="preserve"> </w:t>
      </w:r>
    </w:p>
    <w:p w:rsidR="00DC19C8" w:rsidRDefault="00DC19C8" w:rsidP="0095715E">
      <w:pPr>
        <w:spacing w:line="276" w:lineRule="auto"/>
      </w:pPr>
    </w:p>
    <w:p w:rsidR="00CF7CBE" w:rsidRDefault="00CF7CBE" w:rsidP="0095715E">
      <w:pPr>
        <w:spacing w:line="276" w:lineRule="auto"/>
      </w:pPr>
    </w:p>
    <w:p w:rsidR="00DC19C8" w:rsidRPr="00DA6401" w:rsidRDefault="00DC19C8" w:rsidP="0095715E">
      <w:pPr>
        <w:spacing w:line="276" w:lineRule="auto"/>
      </w:pPr>
    </w:p>
    <w:p w:rsidR="00B07BDA" w:rsidRDefault="009D0AE6" w:rsidP="00B07BDA">
      <w:pPr>
        <w:spacing w:afterLines="50" w:after="180" w:line="276" w:lineRule="auto"/>
      </w:pPr>
      <w:r>
        <w:rPr>
          <w:rFonts w:ascii="Times New Roman" w:hAnsi="Times New Roman" w:cs="Times New Roman" w:hint="eastAsia"/>
        </w:rPr>
        <w:t>三</w:t>
      </w:r>
      <w:r w:rsidR="00B07BDA" w:rsidRPr="00216FAE">
        <w:rPr>
          <w:rFonts w:ascii="Times New Roman" w:hAnsi="Times New Roman" w:cs="Times New Roman"/>
        </w:rPr>
        <w:t>、計算題</w:t>
      </w:r>
      <w:r w:rsidR="00B07BDA">
        <w:rPr>
          <w:rFonts w:ascii="Times New Roman" w:hAnsi="Times New Roman" w:cs="Times New Roman" w:hint="eastAsia"/>
        </w:rPr>
        <w:t xml:space="preserve"> </w:t>
      </w:r>
      <w:r w:rsidR="00B07BDA" w:rsidRPr="00216FAE">
        <w:rPr>
          <w:rFonts w:ascii="Times New Roman" w:hAnsi="Times New Roman" w:cs="Times New Roman"/>
        </w:rPr>
        <w:t>(</w:t>
      </w:r>
      <w:r w:rsidR="00B07BDA" w:rsidRPr="00216FAE">
        <w:rPr>
          <w:rFonts w:ascii="Times New Roman" w:hAnsi="Times New Roman" w:cs="Times New Roman"/>
        </w:rPr>
        <w:t>共</w:t>
      </w:r>
      <w:r w:rsidR="00B07BDA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0</w:t>
      </w:r>
      <w:r w:rsidR="00B07BDA" w:rsidRPr="00216FAE">
        <w:rPr>
          <w:rFonts w:ascii="Times New Roman" w:hAnsi="Times New Roman" w:cs="Times New Roman"/>
        </w:rPr>
        <w:t>分</w:t>
      </w:r>
      <w:r w:rsidR="00B07BDA" w:rsidRPr="00216FAE">
        <w:rPr>
          <w:rFonts w:ascii="Times New Roman" w:hAnsi="Times New Roman" w:cs="Times New Roman"/>
        </w:rPr>
        <w:t>)</w:t>
      </w:r>
      <w:r w:rsidR="00B07BDA">
        <w:rPr>
          <w:rFonts w:ascii="Times New Roman" w:hAnsi="Times New Roman" w:cs="Times New Roman" w:hint="eastAsia"/>
        </w:rPr>
        <w:t xml:space="preserve"> (</w:t>
      </w:r>
      <w:r w:rsidR="00B07BDA">
        <w:rPr>
          <w:rFonts w:ascii="Times New Roman" w:hAnsi="Times New Roman" w:cs="Times New Roman" w:hint="eastAsia"/>
        </w:rPr>
        <w:t>請詳列計算過程，否則不予計分</w:t>
      </w:r>
      <w:r w:rsidR="00B07BDA">
        <w:rPr>
          <w:rFonts w:ascii="Times New Roman" w:hAnsi="Times New Roman" w:cs="Times New Roman" w:hint="eastAsia"/>
        </w:rPr>
        <w:t>)</w:t>
      </w:r>
    </w:p>
    <w:p w:rsidR="0071658F" w:rsidRDefault="00B07BDA" w:rsidP="00B56250">
      <w:pPr>
        <w:spacing w:line="276" w:lineRule="auto"/>
        <w:rPr>
          <w:rFonts w:ascii="Times New Roman" w:hAnsi="Times New Roman"/>
          <w:color w:val="000000"/>
        </w:rPr>
      </w:pPr>
      <w:r>
        <w:rPr>
          <w:rFonts w:hint="eastAsia"/>
        </w:rPr>
        <w:t>1.</w:t>
      </w:r>
      <w:r w:rsidRPr="001B5190">
        <w:rPr>
          <w:rFonts w:ascii="Times New Roman" w:hAnsi="Times New Roman" w:hint="eastAsia"/>
          <w:color w:val="000000"/>
        </w:rPr>
        <w:t xml:space="preserve"> </w:t>
      </w:r>
      <w:r w:rsidR="0071658F">
        <w:rPr>
          <w:rFonts w:ascii="Times New Roman" w:hAnsi="Times New Roman" w:hint="eastAsia"/>
          <w:color w:val="000000"/>
        </w:rPr>
        <w:t>平面上有一點</w:t>
      </w:r>
      <m:oMath>
        <m:r>
          <w:rPr>
            <w:rFonts w:ascii="Cambria Math" w:hAnsi="Cambria Math" w:hint="eastAsia"/>
            <w:color w:val="000000"/>
          </w:rPr>
          <m:t>A(</m:t>
        </m:r>
        <m:r>
          <w:rPr>
            <w:rFonts w:ascii="Cambria Math" w:hAnsi="Cambria Math"/>
            <w:color w:val="000000"/>
          </w:rPr>
          <m:t>7,3</m:t>
        </m:r>
        <m:r>
          <w:rPr>
            <w:rFonts w:ascii="Cambria Math" w:hAnsi="Cambria Math" w:hint="eastAsia"/>
            <w:color w:val="000000"/>
          </w:rPr>
          <m:t>)</m:t>
        </m:r>
      </m:oMath>
      <w:r w:rsidR="0071658F">
        <w:rPr>
          <w:rFonts w:ascii="Times New Roman" w:hAnsi="Times New Roman" w:hint="eastAsia"/>
          <w:color w:val="000000"/>
        </w:rPr>
        <w:t>且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r>
          <w:rPr>
            <w:rFonts w:ascii="Cambria Math" w:hAnsi="Cambria Math"/>
            <w:color w:val="000000"/>
          </w:rPr>
          <m:t xml:space="preserve">F </m:t>
        </m:r>
      </m:oMath>
      <w:r w:rsidR="0071658F">
        <w:rPr>
          <w:rFonts w:ascii="Times New Roman" w:hAnsi="Times New Roman" w:hint="eastAsia"/>
          <w:color w:val="000000"/>
        </w:rPr>
        <w:t>為拋物線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 xml:space="preserve">=8x </m:t>
        </m:r>
      </m:oMath>
      <w:r w:rsidR="0071658F">
        <w:rPr>
          <w:rFonts w:ascii="Times New Roman" w:hAnsi="Times New Roman" w:hint="eastAsia"/>
          <w:color w:val="000000"/>
        </w:rPr>
        <w:t>的焦點，設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r>
          <w:rPr>
            <w:rFonts w:ascii="Cambria Math" w:hAnsi="Cambria Math"/>
            <w:color w:val="000000"/>
          </w:rPr>
          <m:t xml:space="preserve">P </m:t>
        </m:r>
      </m:oMath>
      <w:r w:rsidR="0071658F">
        <w:rPr>
          <w:rFonts w:ascii="Times New Roman" w:hAnsi="Times New Roman" w:hint="eastAsia"/>
          <w:color w:val="000000"/>
        </w:rPr>
        <w:t>為拋物線上的動點，求</w:t>
      </w:r>
    </w:p>
    <w:p w:rsidR="00B07BDA" w:rsidRDefault="009D0AE6" w:rsidP="00D415FE">
      <w:pPr>
        <w:spacing w:line="276" w:lineRule="auto"/>
        <w:ind w:firstLineChars="100" w:firstLine="240"/>
      </w:pP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/>
          <w:color w:val="000000"/>
        </w:rPr>
        <w:t>)</w:t>
      </w:r>
      <m:oMath>
        <m:acc>
          <m:accPr>
            <m:chr m:val="̅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PA</m:t>
            </m:r>
          </m:e>
        </m:acc>
        <m:r>
          <w:rPr>
            <w:rFonts w:ascii="Cambria Math" w:hAnsi="Cambria Math"/>
            <w:color w:val="000000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PF</m:t>
            </m:r>
          </m:e>
        </m:acc>
      </m:oMath>
      <w:r w:rsidR="0071658F">
        <w:rPr>
          <w:rFonts w:ascii="Times New Roman" w:hAnsi="Times New Roman" w:hint="eastAsia"/>
          <w:color w:val="000000"/>
        </w:rPr>
        <w:t>的最小值</w:t>
      </w:r>
      <w:r w:rsidR="00B07BDA">
        <w:rPr>
          <w:rFonts w:ascii="Times New Roman" w:hAnsi="Times New Roman" w:cs="Times New Roman"/>
          <w:color w:val="000000"/>
        </w:rPr>
        <w:t>(5</w:t>
      </w:r>
      <w:r w:rsidR="00B07BDA" w:rsidRPr="00D47327">
        <w:rPr>
          <w:rFonts w:ascii="Times New Roman" w:hAnsi="Times New Roman" w:cs="Times New Roman"/>
          <w:color w:val="000000"/>
        </w:rPr>
        <w:t>分</w:t>
      </w:r>
      <w:r w:rsidR="00B07BDA">
        <w:rPr>
          <w:rFonts w:ascii="Times New Roman" w:hAnsi="Times New Roman" w:cs="Times New Roman" w:hint="eastAsia"/>
          <w:color w:val="000000"/>
        </w:rPr>
        <w:t>)</w:t>
      </w:r>
    </w:p>
    <w:p w:rsidR="00B07BDA" w:rsidRPr="0011653C" w:rsidRDefault="009D0AE6" w:rsidP="00D415FE">
      <w:pPr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(2)</w:t>
      </w:r>
      <w:r w:rsidR="0071658F">
        <w:rPr>
          <w:rFonts w:ascii="Times New Roman" w:hAnsi="Times New Roman" w:cs="Times New Roman" w:hint="eastAsia"/>
          <w:color w:val="000000"/>
        </w:rPr>
        <w:t>此時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 xml:space="preserve"> </m:t>
        </m:r>
        <m:r>
          <w:rPr>
            <w:rFonts w:ascii="Cambria Math" w:hAnsi="Cambria Math"/>
            <w:color w:val="000000"/>
          </w:rPr>
          <m:t xml:space="preserve">P </m:t>
        </m:r>
      </m:oMath>
      <w:r w:rsidR="0071658F">
        <w:rPr>
          <w:rFonts w:ascii="Times New Roman" w:hAnsi="Times New Roman" w:cs="Times New Roman" w:hint="eastAsia"/>
          <w:color w:val="000000"/>
        </w:rPr>
        <w:t>點坐標</w:t>
      </w:r>
      <w:r w:rsidR="00B07BDA" w:rsidRPr="0011653C">
        <w:rPr>
          <w:rFonts w:ascii="Times New Roman" w:hAnsi="Times New Roman" w:cs="Times New Roman"/>
          <w:color w:val="000000"/>
        </w:rPr>
        <w:t>(5</w:t>
      </w:r>
      <w:r w:rsidR="00B07BDA" w:rsidRPr="0011653C">
        <w:rPr>
          <w:rFonts w:ascii="Times New Roman" w:hAnsi="Times New Roman" w:cs="Times New Roman"/>
          <w:color w:val="000000"/>
        </w:rPr>
        <w:t>分</w:t>
      </w:r>
      <w:r w:rsidR="00B07BDA" w:rsidRPr="0011653C">
        <w:rPr>
          <w:rFonts w:ascii="Times New Roman" w:hAnsi="Times New Roman" w:cs="Times New Roman"/>
          <w:color w:val="000000"/>
        </w:rPr>
        <w:t>)</w:t>
      </w:r>
    </w:p>
    <w:p w:rsidR="00E15B06" w:rsidRDefault="00E15B06" w:rsidP="0095715E">
      <w:pPr>
        <w:spacing w:line="276" w:lineRule="auto"/>
        <w:rPr>
          <w:rFonts w:hint="eastAsia"/>
        </w:rPr>
      </w:pPr>
    </w:p>
    <w:p w:rsidR="003159A7" w:rsidRDefault="003159A7" w:rsidP="0095715E">
      <w:pPr>
        <w:spacing w:line="276" w:lineRule="auto"/>
        <w:rPr>
          <w:rFonts w:hint="eastAsia"/>
        </w:rPr>
      </w:pPr>
    </w:p>
    <w:p w:rsidR="003159A7" w:rsidRPr="00445FAB" w:rsidRDefault="003159A7" w:rsidP="003159A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4017D">
        <w:rPr>
          <w:rFonts w:ascii="標楷體" w:eastAsia="標楷體" w:hAnsi="標楷體" w:hint="eastAsia"/>
          <w:b/>
          <w:sz w:val="32"/>
          <w:szCs w:val="32"/>
        </w:rPr>
        <w:lastRenderedPageBreak/>
        <w:t>武陵高中105</w:t>
      </w:r>
      <w:r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Pr="0024017D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期</w:t>
      </w:r>
      <w:r w:rsidRPr="0024017D">
        <w:rPr>
          <w:rFonts w:ascii="標楷體" w:eastAsia="標楷體" w:hAnsi="標楷體" w:hint="eastAsia"/>
          <w:b/>
          <w:sz w:val="32"/>
          <w:szCs w:val="32"/>
        </w:rPr>
        <w:t>期</w:t>
      </w:r>
      <w:r>
        <w:rPr>
          <w:rFonts w:ascii="標楷體" w:eastAsia="標楷體" w:hAnsi="標楷體" w:hint="eastAsia"/>
          <w:b/>
          <w:sz w:val="32"/>
          <w:szCs w:val="32"/>
        </w:rPr>
        <w:t>末</w:t>
      </w:r>
      <w:r w:rsidRPr="0024017D">
        <w:rPr>
          <w:rFonts w:ascii="標楷體" w:eastAsia="標楷體" w:hAnsi="標楷體" w:hint="eastAsia"/>
          <w:b/>
          <w:sz w:val="32"/>
          <w:szCs w:val="32"/>
        </w:rPr>
        <w:t>考高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24017D">
        <w:rPr>
          <w:rFonts w:ascii="標楷體" w:eastAsia="標楷體" w:hAnsi="標楷體" w:hint="eastAsia"/>
          <w:b/>
          <w:sz w:val="32"/>
          <w:szCs w:val="32"/>
        </w:rPr>
        <w:t>數學科</w:t>
      </w:r>
      <w:r w:rsidRPr="00445FAB">
        <w:rPr>
          <w:rFonts w:ascii="標楷體" w:eastAsia="標楷體" w:hAnsi="標楷體" w:hint="eastAsia"/>
          <w:b/>
          <w:sz w:val="32"/>
          <w:szCs w:val="32"/>
        </w:rPr>
        <w:t>答案卷</w:t>
      </w:r>
    </w:p>
    <w:p w:rsidR="003159A7" w:rsidRPr="00216FAE" w:rsidRDefault="003159A7" w:rsidP="003159A7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                         </w:t>
      </w:r>
      <w:r w:rsidRPr="00216FAE">
        <w:rPr>
          <w:rFonts w:ascii="標楷體" w:eastAsia="標楷體" w:hAnsi="標楷體" w:cs="Times New Roman" w:hint="eastAsia"/>
          <w:b/>
        </w:rPr>
        <w:t>班級：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</w:t>
      </w:r>
      <w:r w:rsidRPr="00216FAE">
        <w:rPr>
          <w:rFonts w:ascii="標楷體" w:eastAsia="標楷體" w:hAnsi="標楷體" w:cs="Times New Roman" w:hint="eastAsia"/>
          <w:b/>
        </w:rPr>
        <w:t xml:space="preserve"> 座號：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</w:t>
      </w:r>
      <w:r w:rsidRPr="00216FAE">
        <w:rPr>
          <w:rFonts w:ascii="標楷體" w:eastAsia="標楷體" w:hAnsi="標楷體" w:cs="Times New Roman" w:hint="eastAsia"/>
          <w:b/>
        </w:rPr>
        <w:t xml:space="preserve"> 姓名：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     </w:t>
      </w:r>
      <w:r w:rsidRPr="00216FAE">
        <w:rPr>
          <w:rFonts w:ascii="標楷體" w:eastAsia="標楷體" w:hAnsi="標楷體" w:cs="Times New Roman" w:hint="eastAsia"/>
          <w:b/>
        </w:rPr>
        <w:t xml:space="preserve"> </w:t>
      </w:r>
    </w:p>
    <w:p w:rsidR="003159A7" w:rsidRPr="00216FAE" w:rsidRDefault="003159A7" w:rsidP="003159A7">
      <w:pPr>
        <w:spacing w:beforeLines="50"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Pr="00216FAE">
        <w:rPr>
          <w:rFonts w:ascii="Times New Roman" w:hAnsi="Times New Roman" w:cs="Times New Roman"/>
        </w:rPr>
        <w:t>多選題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(1</w:t>
      </w:r>
      <w:r w:rsidRPr="00216FAE">
        <w:rPr>
          <w:rFonts w:ascii="Times New Roman" w:hAnsi="Times New Roman" w:cs="Times New Roman"/>
        </w:rPr>
        <w:t>題</w:t>
      </w:r>
      <w:r>
        <w:rPr>
          <w:rFonts w:ascii="Times New Roman" w:hAnsi="Times New Roman" w:cs="Times New Roman"/>
        </w:rPr>
        <w:t>8</w:t>
      </w:r>
      <w:r w:rsidRPr="00216FAE">
        <w:rPr>
          <w:rFonts w:ascii="Times New Roman" w:hAnsi="Times New Roman" w:cs="Times New Roman"/>
        </w:rPr>
        <w:t>分，共</w:t>
      </w:r>
      <w:r>
        <w:rPr>
          <w:rFonts w:ascii="Times New Roman" w:hAnsi="Times New Roman" w:cs="Times New Roman"/>
        </w:rPr>
        <w:t>24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p w:rsidR="003159A7" w:rsidRPr="00216FAE" w:rsidRDefault="003159A7" w:rsidP="003159A7">
      <w:pPr>
        <w:pStyle w:val="a8"/>
        <w:spacing w:afterLines="50" w:after="180"/>
        <w:ind w:leftChars="0" w:left="482"/>
        <w:rPr>
          <w:rFonts w:ascii="Times New Roman" w:hAnsi="Times New Roman" w:cs="Times New Roman"/>
        </w:rPr>
      </w:pP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錯</w:t>
      </w:r>
      <w:r w:rsidRPr="00216FAE">
        <w:rPr>
          <w:rFonts w:ascii="Times New Roman" w:hAnsi="Times New Roman" w:cs="Times New Roman"/>
        </w:rPr>
        <w:t>1</w:t>
      </w:r>
      <w:r w:rsidRPr="00216FAE">
        <w:rPr>
          <w:rFonts w:ascii="Times New Roman" w:hAnsi="Times New Roman" w:cs="Times New Roman"/>
        </w:rPr>
        <w:t>個選項得</w:t>
      </w:r>
      <w:r>
        <w:rPr>
          <w:rFonts w:ascii="Times New Roman" w:hAnsi="Times New Roman" w:cs="Times New Roman"/>
        </w:rPr>
        <w:t>5</w:t>
      </w:r>
      <w:r w:rsidRPr="00216FAE">
        <w:rPr>
          <w:rFonts w:ascii="Times New Roman" w:hAnsi="Times New Roman" w:cs="Times New Roman"/>
        </w:rPr>
        <w:t>分，錯</w:t>
      </w:r>
      <w:r w:rsidRPr="00216FAE">
        <w:rPr>
          <w:rFonts w:ascii="Times New Roman" w:hAnsi="Times New Roman" w:cs="Times New Roman"/>
        </w:rPr>
        <w:t>2</w:t>
      </w:r>
      <w:r w:rsidRPr="00216FAE">
        <w:rPr>
          <w:rFonts w:ascii="Times New Roman" w:hAnsi="Times New Roman" w:cs="Times New Roman"/>
        </w:rPr>
        <w:t>個選項得</w:t>
      </w:r>
      <w:r w:rsidRPr="00216FAE">
        <w:rPr>
          <w:rFonts w:ascii="Times New Roman" w:hAnsi="Times New Roman" w:cs="Times New Roman"/>
        </w:rPr>
        <w:t>2</w:t>
      </w:r>
      <w:r w:rsidRPr="00216FAE">
        <w:rPr>
          <w:rFonts w:ascii="Times New Roman" w:hAnsi="Times New Roman" w:cs="Times New Roman"/>
        </w:rPr>
        <w:t>分，錯</w:t>
      </w:r>
      <w:r w:rsidRPr="00216FAE">
        <w:rPr>
          <w:rFonts w:ascii="Times New Roman" w:hAnsi="Times New Roman" w:cs="Times New Roman"/>
        </w:rPr>
        <w:t>3</w:t>
      </w:r>
      <w:r w:rsidRPr="00216FAE">
        <w:rPr>
          <w:rFonts w:ascii="Times New Roman" w:hAnsi="Times New Roman" w:cs="Times New Roman"/>
        </w:rPr>
        <w:t>個選項以上得</w:t>
      </w:r>
      <w:r w:rsidRPr="00216FAE">
        <w:rPr>
          <w:rFonts w:ascii="Times New Roman" w:hAnsi="Times New Roman" w:cs="Times New Roman"/>
        </w:rPr>
        <w:t>0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3159A7" w:rsidTr="002D5040">
        <w:tc>
          <w:tcPr>
            <w:tcW w:w="2926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159A7" w:rsidRPr="00216FAE" w:rsidRDefault="003159A7" w:rsidP="003159A7">
      <w:pPr>
        <w:rPr>
          <w:rFonts w:ascii="Times New Roman" w:hAnsi="Times New Roman" w:cs="Times New Roman"/>
        </w:rPr>
      </w:pPr>
    </w:p>
    <w:p w:rsidR="003159A7" w:rsidRDefault="003159A7" w:rsidP="003159A7">
      <w:pPr>
        <w:spacing w:beforeLines="50" w:before="180" w:afterLines="50"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Pr="00216FAE">
        <w:rPr>
          <w:rFonts w:ascii="Times New Roman" w:hAnsi="Times New Roman" w:cs="Times New Roman"/>
        </w:rPr>
        <w:t>、填充題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格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分，</w:t>
      </w:r>
      <w:r w:rsidRPr="00216FAE"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/>
        </w:rPr>
        <w:t>66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3159A7" w:rsidTr="002D5040">
        <w:tc>
          <w:tcPr>
            <w:tcW w:w="2194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5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5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159A7" w:rsidTr="002D5040">
        <w:tc>
          <w:tcPr>
            <w:tcW w:w="2194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59A7" w:rsidTr="002D5040">
        <w:tc>
          <w:tcPr>
            <w:tcW w:w="2194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195" w:type="dxa"/>
            <w:tcBorders>
              <w:tr2bl w:val="nil"/>
            </w:tcBorders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5" w:type="dxa"/>
            <w:tcBorders>
              <w:tr2bl w:val="single" w:sz="4" w:space="0" w:color="auto"/>
            </w:tcBorders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159A7" w:rsidRPr="00216FAE" w:rsidRDefault="003159A7" w:rsidP="003159A7">
      <w:pPr>
        <w:rPr>
          <w:rFonts w:ascii="Times New Roman" w:hAnsi="Times New Roman" w:cs="Times New Roman"/>
        </w:rPr>
      </w:pPr>
    </w:p>
    <w:p w:rsidR="003159A7" w:rsidRPr="00216FAE" w:rsidRDefault="003159A7" w:rsidP="003159A7">
      <w:pPr>
        <w:spacing w:beforeLines="50" w:before="180" w:afterLines="50"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</w:t>
      </w:r>
      <w:r w:rsidRPr="00216FAE">
        <w:rPr>
          <w:rFonts w:ascii="Times New Roman" w:hAnsi="Times New Roman" w:cs="Times New Roman"/>
        </w:rPr>
        <w:t>、計算題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0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請詳列計算過程，否則不予計分</w:t>
      </w:r>
      <w:r>
        <w:rPr>
          <w:rFonts w:ascii="Times New Roman" w:hAnsi="Times New Roman" w:cs="Times New Roman" w:hint="eastAsia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78"/>
      </w:tblGrid>
      <w:tr w:rsidR="003159A7" w:rsidTr="002D5040">
        <w:tc>
          <w:tcPr>
            <w:tcW w:w="8778" w:type="dxa"/>
          </w:tcPr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</w:p>
        </w:tc>
      </w:tr>
    </w:tbl>
    <w:p w:rsidR="003159A7" w:rsidRPr="0075570E" w:rsidRDefault="003159A7" w:rsidP="003159A7">
      <w:pPr>
        <w:rPr>
          <w:rFonts w:ascii="Times New Roman" w:hAnsi="Times New Roman" w:cs="Times New Roman"/>
        </w:rPr>
      </w:pPr>
    </w:p>
    <w:p w:rsidR="003159A7" w:rsidRDefault="003159A7" w:rsidP="003159A7">
      <w:pPr>
        <w:spacing w:beforeLines="50" w:before="180"/>
        <w:jc w:val="center"/>
        <w:rPr>
          <w:rFonts w:ascii="標楷體" w:eastAsia="標楷體" w:hAnsi="標楷體" w:cs="Times New Roman"/>
          <w:b/>
        </w:rPr>
      </w:pPr>
      <w:r w:rsidRPr="0024017D">
        <w:rPr>
          <w:rFonts w:ascii="標楷體" w:eastAsia="標楷體" w:hAnsi="標楷體" w:hint="eastAsia"/>
          <w:b/>
          <w:sz w:val="32"/>
          <w:szCs w:val="32"/>
        </w:rPr>
        <w:lastRenderedPageBreak/>
        <w:t>武陵高中105</w:t>
      </w:r>
      <w:r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Pr="0024017D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期</w:t>
      </w:r>
      <w:r w:rsidRPr="0024017D">
        <w:rPr>
          <w:rFonts w:ascii="標楷體" w:eastAsia="標楷體" w:hAnsi="標楷體" w:hint="eastAsia"/>
          <w:b/>
          <w:sz w:val="32"/>
          <w:szCs w:val="32"/>
        </w:rPr>
        <w:t>期</w:t>
      </w:r>
      <w:r>
        <w:rPr>
          <w:rFonts w:ascii="標楷體" w:eastAsia="標楷體" w:hAnsi="標楷體" w:hint="eastAsia"/>
          <w:b/>
          <w:sz w:val="32"/>
          <w:szCs w:val="32"/>
        </w:rPr>
        <w:t>末</w:t>
      </w:r>
      <w:r w:rsidRPr="0024017D">
        <w:rPr>
          <w:rFonts w:ascii="標楷體" w:eastAsia="標楷體" w:hAnsi="標楷體" w:hint="eastAsia"/>
          <w:b/>
          <w:sz w:val="32"/>
          <w:szCs w:val="32"/>
        </w:rPr>
        <w:t>考高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24017D">
        <w:rPr>
          <w:rFonts w:ascii="標楷體" w:eastAsia="標楷體" w:hAnsi="標楷體" w:hint="eastAsia"/>
          <w:b/>
          <w:sz w:val="32"/>
          <w:szCs w:val="32"/>
        </w:rPr>
        <w:t>數學科</w:t>
      </w:r>
      <w:r w:rsidRPr="0062047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(解答)</w:t>
      </w:r>
      <w:r w:rsidRPr="00216FAE">
        <w:rPr>
          <w:rFonts w:ascii="標楷體" w:eastAsia="標楷體" w:hAnsi="標楷體" w:cs="Times New Roman" w:hint="eastAsia"/>
          <w:b/>
        </w:rPr>
        <w:t xml:space="preserve">   </w:t>
      </w:r>
    </w:p>
    <w:p w:rsidR="003159A7" w:rsidRPr="00216FAE" w:rsidRDefault="003159A7" w:rsidP="003159A7">
      <w:pPr>
        <w:spacing w:beforeLines="50"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Pr="00216FAE">
        <w:rPr>
          <w:rFonts w:ascii="Times New Roman" w:hAnsi="Times New Roman" w:cs="Times New Roman"/>
        </w:rPr>
        <w:t>多選題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(1</w:t>
      </w:r>
      <w:r w:rsidRPr="00216FAE">
        <w:rPr>
          <w:rFonts w:ascii="Times New Roman" w:hAnsi="Times New Roman" w:cs="Times New Roman"/>
        </w:rPr>
        <w:t>題</w:t>
      </w:r>
      <w:r>
        <w:rPr>
          <w:rFonts w:ascii="Times New Roman" w:hAnsi="Times New Roman" w:cs="Times New Roman"/>
        </w:rPr>
        <w:t>8</w:t>
      </w:r>
      <w:r w:rsidRPr="00216FAE">
        <w:rPr>
          <w:rFonts w:ascii="Times New Roman" w:hAnsi="Times New Roman" w:cs="Times New Roman"/>
        </w:rPr>
        <w:t>分，共</w:t>
      </w:r>
      <w:r>
        <w:rPr>
          <w:rFonts w:ascii="Times New Roman" w:hAnsi="Times New Roman" w:cs="Times New Roman"/>
        </w:rPr>
        <w:t>24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p w:rsidR="003159A7" w:rsidRPr="00216FAE" w:rsidRDefault="003159A7" w:rsidP="003159A7">
      <w:pPr>
        <w:pStyle w:val="a8"/>
        <w:spacing w:afterLines="50" w:after="180"/>
        <w:ind w:leftChars="0" w:left="482"/>
        <w:rPr>
          <w:rFonts w:ascii="Times New Roman" w:hAnsi="Times New Roman" w:cs="Times New Roman"/>
        </w:rPr>
      </w:pP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錯</w:t>
      </w:r>
      <w:r w:rsidRPr="00216FAE">
        <w:rPr>
          <w:rFonts w:ascii="Times New Roman" w:hAnsi="Times New Roman" w:cs="Times New Roman"/>
        </w:rPr>
        <w:t>1</w:t>
      </w:r>
      <w:r w:rsidRPr="00216FAE">
        <w:rPr>
          <w:rFonts w:ascii="Times New Roman" w:hAnsi="Times New Roman" w:cs="Times New Roman"/>
        </w:rPr>
        <w:t>個選項得</w:t>
      </w:r>
      <w:r>
        <w:rPr>
          <w:rFonts w:ascii="Times New Roman" w:hAnsi="Times New Roman" w:cs="Times New Roman"/>
        </w:rPr>
        <w:t>5</w:t>
      </w:r>
      <w:r w:rsidRPr="00216FAE">
        <w:rPr>
          <w:rFonts w:ascii="Times New Roman" w:hAnsi="Times New Roman" w:cs="Times New Roman"/>
        </w:rPr>
        <w:t>分，錯</w:t>
      </w:r>
      <w:r w:rsidRPr="00216FAE">
        <w:rPr>
          <w:rFonts w:ascii="Times New Roman" w:hAnsi="Times New Roman" w:cs="Times New Roman"/>
        </w:rPr>
        <w:t>2</w:t>
      </w:r>
      <w:r w:rsidRPr="00216FAE">
        <w:rPr>
          <w:rFonts w:ascii="Times New Roman" w:hAnsi="Times New Roman" w:cs="Times New Roman"/>
        </w:rPr>
        <w:t>個選項得</w:t>
      </w:r>
      <w:r w:rsidRPr="00216FAE">
        <w:rPr>
          <w:rFonts w:ascii="Times New Roman" w:hAnsi="Times New Roman" w:cs="Times New Roman"/>
        </w:rPr>
        <w:t>2</w:t>
      </w:r>
      <w:r w:rsidRPr="00216FAE">
        <w:rPr>
          <w:rFonts w:ascii="Times New Roman" w:hAnsi="Times New Roman" w:cs="Times New Roman"/>
        </w:rPr>
        <w:t>分，錯</w:t>
      </w:r>
      <w:r w:rsidRPr="00216FAE">
        <w:rPr>
          <w:rFonts w:ascii="Times New Roman" w:hAnsi="Times New Roman" w:cs="Times New Roman"/>
        </w:rPr>
        <w:t>3</w:t>
      </w:r>
      <w:r w:rsidRPr="00216FAE">
        <w:rPr>
          <w:rFonts w:ascii="Times New Roman" w:hAnsi="Times New Roman" w:cs="Times New Roman"/>
        </w:rPr>
        <w:t>個選項以上得</w:t>
      </w:r>
      <w:r w:rsidRPr="00216FAE">
        <w:rPr>
          <w:rFonts w:ascii="Times New Roman" w:hAnsi="Times New Roman" w:cs="Times New Roman"/>
        </w:rPr>
        <w:t>0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3159A7" w:rsidTr="002D5040">
        <w:tc>
          <w:tcPr>
            <w:tcW w:w="2926" w:type="dxa"/>
          </w:tcPr>
          <w:p w:rsidR="003159A7" w:rsidRPr="0078768E" w:rsidRDefault="003159A7" w:rsidP="003159A7">
            <w:pPr>
              <w:pStyle w:val="a8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8768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926" w:type="dxa"/>
          </w:tcPr>
          <w:p w:rsidR="003159A7" w:rsidRDefault="003159A7" w:rsidP="003159A7">
            <w:pPr>
              <w:pStyle w:val="a8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2926" w:type="dxa"/>
          </w:tcPr>
          <w:p w:rsidR="003159A7" w:rsidRPr="0078768E" w:rsidRDefault="003159A7" w:rsidP="003159A7">
            <w:pPr>
              <w:pStyle w:val="a8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8768E">
              <w:rPr>
                <w:rFonts w:ascii="Times New Roman" w:hAnsi="Times New Roman" w:cs="Times New Roman"/>
                <w:sz w:val="32"/>
                <w:szCs w:val="32"/>
              </w:rPr>
              <w:t>234</w:t>
            </w:r>
          </w:p>
        </w:tc>
      </w:tr>
    </w:tbl>
    <w:p w:rsidR="003159A7" w:rsidRPr="00216FAE" w:rsidRDefault="003159A7" w:rsidP="003159A7">
      <w:pPr>
        <w:rPr>
          <w:rFonts w:ascii="Times New Roman" w:hAnsi="Times New Roman" w:cs="Times New Roman"/>
        </w:rPr>
      </w:pPr>
    </w:p>
    <w:p w:rsidR="003159A7" w:rsidRDefault="003159A7" w:rsidP="003159A7">
      <w:pPr>
        <w:spacing w:beforeLines="50"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Pr="00216FAE">
        <w:rPr>
          <w:rFonts w:ascii="Times New Roman" w:hAnsi="Times New Roman" w:cs="Times New Roman"/>
        </w:rPr>
        <w:t>、填充題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格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分，</w:t>
      </w:r>
      <w:r w:rsidRPr="00216FAE"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/>
        </w:rPr>
        <w:t>66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3159A7" w:rsidTr="002D5040">
        <w:tc>
          <w:tcPr>
            <w:tcW w:w="2194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  <w:kern w:val="0"/>
                  </w:rPr>
                  <m:t>x=4</m:t>
                </m:r>
                <m:sSup>
                  <m:sSupPr>
                    <m:ctrlPr>
                      <w:rPr>
                        <w:rFonts w:ascii="Cambria Math" w:eastAsia="新細明體" w:hAnsi="Cambria Math" w:cs="新細明體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kern w:val="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kern w:val="0"/>
                  </w:rPr>
                  <m:t>-3y+2</m:t>
                </m:r>
              </m:oMath>
            </m:oMathPara>
          </w:p>
        </w:tc>
        <w:tc>
          <w:tcPr>
            <w:tcW w:w="2194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m:oMath>
              <m:r>
                <m:rPr>
                  <m:sty m:val="p"/>
                </m:rPr>
                <w:rPr>
                  <w:rFonts w:ascii="Cambria Math" w:eastAsia="新細明體" w:hAnsi="Cambria Math" w:cs="新細明體"/>
                  <w:sz w:val="22"/>
                </w:rPr>
                <m:t xml:space="preserve"> </m:t>
              </m:r>
              <m:sSup>
                <m:sSupPr>
                  <m:ctrlPr>
                    <w:rPr>
                      <w:rFonts w:ascii="Cambria Math" w:eastAsia="新細明體" w:hAnsi="Cambria Math" w:cs="新細明體"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kern w:val="0"/>
                      <w:sz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kern w:val="0"/>
                      <w:sz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kern w:val="0"/>
                  <w:sz w:val="22"/>
                </w:rPr>
                <m:t>=-12</m:t>
              </m:r>
              <m:d>
                <m:dPr>
                  <m:ctrlPr>
                    <w:rPr>
                      <w:rFonts w:ascii="Cambria Math" w:hAnsi="Cambria Math"/>
                      <w:i/>
                      <w:kern w:val="0"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2"/>
                    </w:rPr>
                    <m:t>y-5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kern w:val="0"/>
                  <w:sz w:val="22"/>
                </w:rPr>
                <w:br/>
              </m:r>
              <m:r>
                <w:rPr>
                  <w:rFonts w:ascii="Cambria Math" w:hAnsi="Cambria Math"/>
                  <w:kern w:val="0"/>
                  <w:sz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hint="eastAsia"/>
                  <w:kern w:val="0"/>
                  <w:sz w:val="22"/>
                </w:rPr>
                <m:t>或</m:t>
              </m:r>
            </m:oMath>
            <w:r w:rsidRPr="00F22BDF">
              <w:rPr>
                <w:kern w:val="0"/>
                <w:sz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新細明體" w:hAnsi="Cambria Math" w:cs="新細明體"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kern w:val="0"/>
                      <w:sz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kern w:val="0"/>
                      <w:sz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kern w:val="0"/>
                  <w:sz w:val="22"/>
                </w:rPr>
                <m:t>=16(y+2)</m:t>
              </m:r>
            </m:oMath>
          </w:p>
        </w:tc>
        <w:tc>
          <w:tcPr>
            <w:tcW w:w="2195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Pr="00FC6566" w:rsidRDefault="003159A7" w:rsidP="002D5040">
            <w:pPr>
              <w:spacing w:line="276" w:lineRule="auto"/>
              <w:ind w:left="283" w:hangingChars="118" w:hanging="283"/>
              <w:rPr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2195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Pr="00FC6566" w:rsidRDefault="003159A7" w:rsidP="002D5040">
            <w:pPr>
              <w:spacing w:line="276" w:lineRule="auto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 xml:space="preserve"> 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=-1</m:t>
                </m:r>
              </m:oMath>
            </m:oMathPara>
          </w:p>
        </w:tc>
      </w:tr>
      <w:tr w:rsidR="003159A7" w:rsidTr="002D5040">
        <w:tc>
          <w:tcPr>
            <w:tcW w:w="2194" w:type="dxa"/>
          </w:tcPr>
          <w:p w:rsidR="003159A7" w:rsidRDefault="003159A7" w:rsidP="002D5040">
            <w:pPr>
              <w:spacing w:line="360" w:lineRule="auto"/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position w:val="-10"/>
              </w:rPr>
              <w:object w:dxaOrig="1005" w:dyaOrig="345">
                <v:shape id="_x0000_i1065" type="#_x0000_t75" style="width:50.25pt;height:17.25pt" o:ole="">
                  <v:imagedata r:id="rId80" o:title=""/>
                </v:shape>
                <o:OLEObject Type="Embed" ProgID="Equation.DSMT4" ShapeID="_x0000_i1065" DrawAspect="Content" ObjectID="_1560085623" r:id="rId81"/>
              </w:objec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position w:val="-10"/>
              </w:rPr>
              <w:object w:dxaOrig="990" w:dyaOrig="345">
                <v:shape id="_x0000_i1066" type="#_x0000_t75" style="width:49.5pt;height:17.25pt" o:ole="">
                  <v:imagedata r:id="rId82" o:title=""/>
                </v:shape>
                <o:OLEObject Type="Embed" ProgID="Equation.DSMT4" ShapeID="_x0000_i1066" DrawAspect="Content" ObjectID="_1560085624" r:id="rId83"/>
              </w:object>
            </w:r>
          </w:p>
        </w:tc>
        <w:tc>
          <w:tcPr>
            <w:tcW w:w="2194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83D4C">
              <w:rPr>
                <w:rFonts w:ascii="Times New Roman" w:hAnsi="Times New Roman" w:cs="Times New Roman"/>
                <w:sz w:val="28"/>
              </w:rPr>
              <w:t xml:space="preserve">  4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Default="003159A7" w:rsidP="002D5040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kern w:val="0"/>
                <w:position w:val="-6"/>
              </w:rPr>
              <w:object w:dxaOrig="915" w:dyaOrig="285">
                <v:shape id="_x0000_i1067" type="#_x0000_t75" style="width:45.75pt;height:14.25pt" o:ole="">
                  <v:imagedata r:id="rId84" o:title=""/>
                </v:shape>
                <o:OLEObject Type="Embed" ProgID="Equation.DSMT4" ShapeID="_x0000_i1067" DrawAspect="Content" ObjectID="_1560085625" r:id="rId85"/>
              </w:objec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3159A7" w:rsidTr="002D5040">
        <w:tc>
          <w:tcPr>
            <w:tcW w:w="2194" w:type="dxa"/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Pr="00291374" w:rsidRDefault="003159A7" w:rsidP="002D5040">
            <w:pPr>
              <w:spacing w:line="276" w:lineRule="auto"/>
            </w:pPr>
            <m:oMathPara>
              <m:oMath>
                <m:f>
                  <m:fPr>
                    <m:ctrlPr>
                      <w:rPr>
                        <w:rFonts w:ascii="Cambria Math" w:eastAsia="新細明體" w:hAnsi="Cambria Math" w:cs="新細明體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新細明體" w:hAnsi="Cambria Math" w:cs="新細明體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kern w:val="0"/>
                            <w:szCs w:val="24"/>
                          </w:rPr>
                          <m:t>(x-4)</m:t>
                        </m:r>
                      </m:e>
                      <m:sup>
                        <m:r>
                          <w:rPr>
                            <w:rFonts w:ascii="Cambria Math" w:hAnsi="Cambria Math"/>
                            <w:kern w:val="0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kern w:val="0"/>
                        <w:szCs w:val="24"/>
                      </w:rPr>
                      <m:t>49</m:t>
                    </m:r>
                  </m:den>
                </m:f>
                <m:r>
                  <w:rPr>
                    <w:rFonts w:ascii="Cambria Math" w:hAnsi="Cambria Math"/>
                    <w:kern w:val="0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新細明體" w:hAnsi="Cambria Math" w:cs="新細明體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新細明體" w:hAnsi="Cambria Math" w:cs="新細明體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kern w:val="0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kern w:val="0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kern w:val="0"/>
                        <w:szCs w:val="24"/>
                      </w:rPr>
                      <m:t>33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Cs w:val="24"/>
                  </w:rPr>
                  <m:t>=1</m:t>
                </m:r>
              </m:oMath>
            </m:oMathPara>
          </w:p>
        </w:tc>
        <w:tc>
          <w:tcPr>
            <w:tcW w:w="2194" w:type="dxa"/>
          </w:tcPr>
          <w:p w:rsidR="003159A7" w:rsidRPr="00291374" w:rsidRDefault="003159A7" w:rsidP="002D5040">
            <w:pPr>
              <w:spacing w:line="276" w:lineRule="auto"/>
              <w:ind w:left="283" w:hangingChars="118" w:hanging="28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 </m:t>
              </m:r>
            </m:oMath>
          </w:p>
          <w:p w:rsidR="003159A7" w:rsidRPr="00291374" w:rsidRDefault="003159A7" w:rsidP="002D5040">
            <w:pPr>
              <w:spacing w:line="276" w:lineRule="auto"/>
              <w:ind w:left="2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(x+2)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=1</m:t>
                </m:r>
              </m:oMath>
            </m:oMathPara>
          </w:p>
        </w:tc>
        <w:tc>
          <w:tcPr>
            <w:tcW w:w="2195" w:type="dxa"/>
            <w:tcBorders>
              <w:tr2bl w:val="nil"/>
            </w:tcBorders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83D4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195" w:type="dxa"/>
            <w:tcBorders>
              <w:tr2bl w:val="single" w:sz="4" w:space="0" w:color="auto"/>
            </w:tcBorders>
          </w:tcPr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159A7" w:rsidRPr="00216FAE" w:rsidRDefault="003159A7" w:rsidP="003159A7">
      <w:pPr>
        <w:rPr>
          <w:rFonts w:ascii="Times New Roman" w:hAnsi="Times New Roman" w:cs="Times New Roman"/>
        </w:rPr>
      </w:pPr>
    </w:p>
    <w:p w:rsidR="003159A7" w:rsidRPr="00216FAE" w:rsidRDefault="003159A7" w:rsidP="003159A7">
      <w:pPr>
        <w:spacing w:beforeLines="50" w:before="180" w:afterLines="50"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</w:t>
      </w:r>
      <w:r w:rsidRPr="00216FAE">
        <w:rPr>
          <w:rFonts w:ascii="Times New Roman" w:hAnsi="Times New Roman" w:cs="Times New Roman"/>
        </w:rPr>
        <w:t>、計算題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0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請詳列計算過程，否則不予計分</w:t>
      </w:r>
      <w:r>
        <w:rPr>
          <w:rFonts w:ascii="Times New Roman" w:hAnsi="Times New Roman" w:cs="Times New Roman" w:hint="eastAsia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78"/>
      </w:tblGrid>
      <w:tr w:rsidR="003159A7" w:rsidTr="002D5040">
        <w:trPr>
          <w:trHeight w:val="5398"/>
        </w:trPr>
        <w:tc>
          <w:tcPr>
            <w:tcW w:w="8778" w:type="dxa"/>
          </w:tcPr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BA551E9" wp14:editId="70443DEB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100965</wp:posOffset>
                  </wp:positionV>
                  <wp:extent cx="2880000" cy="2167200"/>
                  <wp:effectExtent l="0" t="0" r="0" b="5080"/>
                  <wp:wrapTight wrapText="bothSides">
                    <wp:wrapPolygon edited="0">
                      <wp:start x="0" y="0"/>
                      <wp:lineTo x="0" y="21461"/>
                      <wp:lineTo x="21433" y="21461"/>
                      <wp:lineTo x="21433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3.jpg"/>
                          <pic:cNvPicPr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A7" w:rsidRDefault="003159A7" w:rsidP="003159A7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           </w:t>
            </w:r>
          </w:p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此拋物線的準線為</w:t>
            </w: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 w:hint="eastAsia"/>
              </w:rPr>
              <w:t>：</w:t>
            </w:r>
            <m:oMath>
              <m:r>
                <w:rPr>
                  <w:rFonts w:ascii="Cambria Math" w:hAnsi="Cambria Math" w:cs="Times New Roma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=-2</m:t>
              </m:r>
            </m:oMath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:rsidR="003159A7" w:rsidRDefault="003159A7" w:rsidP="002D50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由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7,3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作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</w:rPr>
                  </m:ctrlPr>
                </m:accPr>
                <m:e>
                  <m:r>
                    <w:rPr>
                      <w:rFonts w:ascii="Cambria Math" w:hAnsi="Cambria Math" w:cs="Times New Roman" w:hint="eastAsia"/>
                    </w:rPr>
                    <m:t>AD</m:t>
                  </m:r>
                </m:e>
              </m:acc>
              <m:r>
                <w:rPr>
                  <w:rFonts w:ascii="Cambria Math" w:hAnsi="Cambria Math" w:cs="Times New Roman"/>
                </w:rPr>
                <m:t>⊥</m:t>
              </m:r>
              <m:r>
                <w:rPr>
                  <w:rFonts w:ascii="Cambria Math" w:hAnsi="Cambria Math" w:cs="Times New Roman" w:hint="eastAsia"/>
                </w:rPr>
                <m:t>L</m:t>
              </m:r>
            </m:oMath>
            <w:r>
              <w:rPr>
                <w:rFonts w:ascii="Times New Roman" w:hAnsi="Times New Roman" w:cs="Times New Roman" w:hint="eastAsia"/>
              </w:rPr>
              <w:t>於</w:t>
            </w:r>
            <w:r w:rsidRPr="00511223">
              <w:rPr>
                <w:rFonts w:ascii="Times New Roman" w:hAnsi="Times New Roman" w:cs="Times New Roman" w:hint="eastAsia"/>
                <w:i/>
              </w:rPr>
              <w:t>D</w:t>
            </w:r>
            <w:r>
              <w:rPr>
                <w:rFonts w:ascii="Times New Roman" w:hAnsi="Times New Roman" w:cs="Times New Roman" w:hint="eastAsia"/>
              </w:rPr>
              <w:t>，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w:br/>
              </m:r>
            </m:oMath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</w:rPr>
                    </m:ctrlPr>
                  </m:accPr>
                  <m:e>
                    <m:r>
                      <w:rPr>
                        <w:rFonts w:ascii="Cambria Math" w:hAnsi="Cambria Math" w:cs="Times New Roman" w:hint="eastAsia"/>
                      </w:rPr>
                      <m:t>P</m:t>
                    </m:r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 w:hint="eastAsia"/>
                      </w:rPr>
                      <m:t>P</m:t>
                    </m:r>
                    <m:r>
                      <w:rPr>
                        <w:rFonts w:ascii="Cambria Math" w:hAnsi="Cambria Math" w:cs="Times New Roman"/>
                      </w:rPr>
                      <m:t>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w:br/>
                </m:r>
              </m:oMath>
            </m:oMathPara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</w:rPr>
                  </m:ctrlPr>
                </m:accPr>
                <m:e>
                  <m:r>
                    <w:rPr>
                      <w:rFonts w:ascii="Cambria Math" w:hAnsi="Cambria Math" w:cs="Times New Roman" w:hint="eastAsia"/>
                    </w:rPr>
                    <m:t>PA</m:t>
                  </m:r>
                </m:e>
              </m:acc>
              <m:r>
                <w:rPr>
                  <w:rFonts w:ascii="Cambria Math" w:hAnsi="Cambria Math" w:cs="Times New Roman" w:hint="eastAsia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 w:hint="eastAsia"/>
                    </w:rPr>
                    <m:t>PF</m:t>
                  </m:r>
                </m:e>
              </m:acc>
            </m:oMath>
            <w:r w:rsidRPr="00FC7014">
              <w:rPr>
                <w:rFonts w:ascii="Times New Roman" w:hAnsi="Times New Roman" w:cs="Times New Roman" w:hint="eastAsia"/>
              </w:rPr>
              <w:t>最小值為</w:t>
            </w:r>
            <w:r w:rsidRPr="00FC7014">
              <w:rPr>
                <w:rFonts w:ascii="Times New Roman" w:hAnsi="Times New Roman" w:cs="Times New Roman" w:hint="eastAsia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</w:rPr>
                  </m:ctrlPr>
                </m:accPr>
                <m:e>
                  <m:r>
                    <w:rPr>
                      <w:rFonts w:ascii="Cambria Math" w:hAnsi="Cambria Math" w:cs="Times New Roman" w:hint="eastAsia"/>
                    </w:rPr>
                    <m:t>AD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9</m:t>
              </m:r>
            </m:oMath>
            <w:r w:rsidRPr="00FC7014">
              <w:rPr>
                <w:rFonts w:ascii="Times New Roman" w:hAnsi="Times New Roman" w:cs="Times New Roman" w:hint="eastAsia"/>
              </w:rPr>
              <w:t xml:space="preserve"> </w:t>
            </w:r>
            <w:r w:rsidRPr="00FC7014">
              <w:rPr>
                <w:rFonts w:ascii="Times New Roman" w:hAnsi="Times New Roman" w:cs="Times New Roman"/>
              </w:rPr>
              <w:t xml:space="preserve"> </w:t>
            </w:r>
            <w:r w:rsidRPr="00FC7014">
              <w:rPr>
                <w:rFonts w:ascii="Times New Roman" w:hAnsi="Times New Roman" w:cs="Times New Roman" w:hint="eastAsia"/>
              </w:rPr>
              <w:t xml:space="preserve"> </w:t>
            </w:r>
            <w:r w:rsidRPr="00FC7014">
              <w:rPr>
                <w:rFonts w:hint="eastAsia"/>
              </w:rPr>
              <w:t>(</w:t>
            </w:r>
            <w:r w:rsidRPr="00FC7014">
              <w:t>5</w:t>
            </w:r>
            <w:r w:rsidRPr="00FC7014">
              <w:rPr>
                <w:rFonts w:hint="eastAsia"/>
              </w:rPr>
              <w:t>分</w:t>
            </w:r>
            <w:r w:rsidRPr="00FC7014">
              <w:rPr>
                <w:rFonts w:hint="eastAsia"/>
              </w:rPr>
              <w:t>)</w:t>
            </w:r>
          </w:p>
          <w:p w:rsidR="003159A7" w:rsidRPr="0043489B" w:rsidRDefault="003159A7" w:rsidP="002D5040">
            <w:pPr>
              <w:rPr>
                <w:rFonts w:ascii="Times New Roman" w:hAnsi="Times New Roman" w:cs="Times New Roman"/>
              </w:rPr>
            </w:pPr>
          </w:p>
          <w:p w:rsidR="003159A7" w:rsidRPr="00A86648" w:rsidRDefault="003159A7" w:rsidP="003159A7">
            <w:pPr>
              <w:pStyle w:val="a8"/>
              <w:numPr>
                <w:ilvl w:val="0"/>
                <w:numId w:val="4"/>
              </w:numPr>
              <w:spacing w:line="276" w:lineRule="auto"/>
              <w:ind w:leftChars="0"/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</w:rPr>
                  </m:ctrlPr>
                </m:accPr>
                <m:e>
                  <m:r>
                    <w:rPr>
                      <w:rFonts w:ascii="Cambria Math" w:hAnsi="Cambria Math" w:cs="Times New Roman" w:hint="eastAsia"/>
                    </w:rPr>
                    <m:t>AD</m:t>
                  </m:r>
                </m:e>
              </m:acc>
            </m:oMath>
            <w:r>
              <w:rPr>
                <w:rFonts w:ascii="Times New Roman" w:hAnsi="Times New Roman" w:cs="Times New Roman" w:hint="eastAsia"/>
              </w:rPr>
              <w:t>交拋物線於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P</m:t>
              </m:r>
            </m:oMath>
            <w:r>
              <w:rPr>
                <w:rFonts w:ascii="Times New Roman" w:hAnsi="Times New Roman" w:cs="Times New Roman" w:hint="eastAsia"/>
              </w:rPr>
              <w:t>，令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(t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, 3 )</m:t>
              </m:r>
            </m:oMath>
            <w:r>
              <w:rPr>
                <w:rFonts w:ascii="Times New Roman" w:hAnsi="Times New Roman" w:cs="Times New Roman"/>
                <w:szCs w:val="24"/>
              </w:rPr>
              <w:br/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=8t   ∴t=</m:t>
              </m:r>
            </m:oMath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Cs w:val="24"/>
              </w:rPr>
              <w:br/>
            </w:r>
            <m:oMath>
              <m:r>
                <w:rPr>
                  <w:rFonts w:ascii="Cambria Math" w:hAnsi="Cambria Math" w:cs="Times New Roman"/>
                  <w:szCs w:val="24"/>
                </w:rPr>
                <m:t>∴</m:t>
              </m:r>
            </m:oMath>
            <w:r w:rsidRPr="00A8664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( 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, 3 )</m:t>
              </m:r>
            </m:oMath>
            <w:r w:rsidRPr="00A86648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A86648">
              <w:rPr>
                <w:rFonts w:hint="eastAsia"/>
                <w:szCs w:val="24"/>
              </w:rPr>
              <w:t xml:space="preserve">    </w:t>
            </w:r>
            <w:r w:rsidRPr="00A86648">
              <w:rPr>
                <w:rFonts w:hint="eastAsia"/>
              </w:rPr>
              <w:t>(</w:t>
            </w:r>
            <w:r w:rsidRPr="00A86648">
              <w:t>5</w:t>
            </w:r>
            <w:r w:rsidRPr="00A86648">
              <w:rPr>
                <w:rFonts w:hint="eastAsia"/>
              </w:rPr>
              <w:t>分</w:t>
            </w:r>
            <w:r w:rsidRPr="00A86648">
              <w:rPr>
                <w:rFonts w:hint="eastAsia"/>
              </w:rPr>
              <w:t>)</w:t>
            </w:r>
          </w:p>
          <w:p w:rsidR="003159A7" w:rsidRDefault="003159A7" w:rsidP="002D5040">
            <w:pPr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</w:tr>
    </w:tbl>
    <w:p w:rsidR="003159A7" w:rsidRPr="003159A7" w:rsidRDefault="003159A7" w:rsidP="0095715E">
      <w:pPr>
        <w:spacing w:line="276" w:lineRule="auto"/>
      </w:pPr>
    </w:p>
    <w:sectPr w:rsidR="003159A7" w:rsidRPr="003159A7" w:rsidSect="001C380B">
      <w:footerReference w:type="default" r:id="rId87"/>
      <w:pgSz w:w="11906" w:h="16838"/>
      <w:pgMar w:top="851" w:right="127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71" w:rsidRDefault="004E6E71" w:rsidP="004E6E71">
      <w:r>
        <w:separator/>
      </w:r>
    </w:p>
  </w:endnote>
  <w:endnote w:type="continuationSeparator" w:id="0">
    <w:p w:rsidR="004E6E71" w:rsidRDefault="004E6E71" w:rsidP="004E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225208"/>
      <w:docPartObj>
        <w:docPartGallery w:val="Page Numbers (Bottom of Page)"/>
        <w:docPartUnique/>
      </w:docPartObj>
    </w:sdtPr>
    <w:sdtEndPr/>
    <w:sdtContent>
      <w:p w:rsidR="00AF0F54" w:rsidRDefault="00AF0F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9A7" w:rsidRPr="003159A7">
          <w:rPr>
            <w:noProof/>
            <w:lang w:val="zh-TW"/>
          </w:rPr>
          <w:t>4</w:t>
        </w:r>
        <w:r>
          <w:fldChar w:fldCharType="end"/>
        </w:r>
      </w:p>
    </w:sdtContent>
  </w:sdt>
  <w:p w:rsidR="00AF0F54" w:rsidRDefault="00AF0F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71" w:rsidRDefault="004E6E71" w:rsidP="004E6E71">
      <w:r>
        <w:separator/>
      </w:r>
    </w:p>
  </w:footnote>
  <w:footnote w:type="continuationSeparator" w:id="0">
    <w:p w:rsidR="004E6E71" w:rsidRDefault="004E6E71" w:rsidP="004E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8DD"/>
    <w:multiLevelType w:val="hybridMultilevel"/>
    <w:tmpl w:val="0D0C0342"/>
    <w:lvl w:ilvl="0" w:tplc="630C22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D61216"/>
    <w:multiLevelType w:val="hybridMultilevel"/>
    <w:tmpl w:val="03C86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07703B"/>
    <w:multiLevelType w:val="hybridMultilevel"/>
    <w:tmpl w:val="13CAAC6A"/>
    <w:lvl w:ilvl="0" w:tplc="38FEC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6F5EB8"/>
    <w:multiLevelType w:val="hybridMultilevel"/>
    <w:tmpl w:val="31C0D7D0"/>
    <w:lvl w:ilvl="0" w:tplc="C0809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06"/>
    <w:rsid w:val="000325D7"/>
    <w:rsid w:val="000965C4"/>
    <w:rsid w:val="0009678C"/>
    <w:rsid w:val="000E009C"/>
    <w:rsid w:val="000E7979"/>
    <w:rsid w:val="000F53B4"/>
    <w:rsid w:val="001106DF"/>
    <w:rsid w:val="0011140B"/>
    <w:rsid w:val="0011653C"/>
    <w:rsid w:val="00117017"/>
    <w:rsid w:val="001406C3"/>
    <w:rsid w:val="001542D9"/>
    <w:rsid w:val="00187A5E"/>
    <w:rsid w:val="001B5190"/>
    <w:rsid w:val="001C380B"/>
    <w:rsid w:val="001E7AB0"/>
    <w:rsid w:val="001F0A9D"/>
    <w:rsid w:val="0024017D"/>
    <w:rsid w:val="0024201C"/>
    <w:rsid w:val="00273EAD"/>
    <w:rsid w:val="0028247F"/>
    <w:rsid w:val="00290DF5"/>
    <w:rsid w:val="002B3EC9"/>
    <w:rsid w:val="002C3DDA"/>
    <w:rsid w:val="002C7350"/>
    <w:rsid w:val="002D5A38"/>
    <w:rsid w:val="002D6373"/>
    <w:rsid w:val="003159A7"/>
    <w:rsid w:val="00365126"/>
    <w:rsid w:val="003809E6"/>
    <w:rsid w:val="003936EF"/>
    <w:rsid w:val="003C29F3"/>
    <w:rsid w:val="003D085C"/>
    <w:rsid w:val="003D34E4"/>
    <w:rsid w:val="003F43E2"/>
    <w:rsid w:val="0040021F"/>
    <w:rsid w:val="004031E2"/>
    <w:rsid w:val="004032D8"/>
    <w:rsid w:val="00415D38"/>
    <w:rsid w:val="00473B90"/>
    <w:rsid w:val="0048229F"/>
    <w:rsid w:val="004B479C"/>
    <w:rsid w:val="004B5546"/>
    <w:rsid w:val="004E6E71"/>
    <w:rsid w:val="004E73F6"/>
    <w:rsid w:val="00512588"/>
    <w:rsid w:val="0054746B"/>
    <w:rsid w:val="0056206A"/>
    <w:rsid w:val="00573439"/>
    <w:rsid w:val="005B467C"/>
    <w:rsid w:val="005F2725"/>
    <w:rsid w:val="005F6B5D"/>
    <w:rsid w:val="00617832"/>
    <w:rsid w:val="00663443"/>
    <w:rsid w:val="00671BCB"/>
    <w:rsid w:val="006E7B76"/>
    <w:rsid w:val="006F1010"/>
    <w:rsid w:val="006F2FF1"/>
    <w:rsid w:val="00710CD7"/>
    <w:rsid w:val="0071658F"/>
    <w:rsid w:val="00765FF9"/>
    <w:rsid w:val="00767F68"/>
    <w:rsid w:val="00796708"/>
    <w:rsid w:val="007A2094"/>
    <w:rsid w:val="007A3985"/>
    <w:rsid w:val="007F03D5"/>
    <w:rsid w:val="00843FB1"/>
    <w:rsid w:val="00856587"/>
    <w:rsid w:val="00856EE8"/>
    <w:rsid w:val="00866D24"/>
    <w:rsid w:val="00881D0A"/>
    <w:rsid w:val="008D326B"/>
    <w:rsid w:val="008D5727"/>
    <w:rsid w:val="008E0F8B"/>
    <w:rsid w:val="00912944"/>
    <w:rsid w:val="009245C5"/>
    <w:rsid w:val="00936C72"/>
    <w:rsid w:val="00947CE7"/>
    <w:rsid w:val="0095715E"/>
    <w:rsid w:val="00974DE3"/>
    <w:rsid w:val="009C0404"/>
    <w:rsid w:val="009D0AE6"/>
    <w:rsid w:val="009D67AB"/>
    <w:rsid w:val="009E3643"/>
    <w:rsid w:val="009E4A7E"/>
    <w:rsid w:val="009E5D5D"/>
    <w:rsid w:val="009F445D"/>
    <w:rsid w:val="00A051CE"/>
    <w:rsid w:val="00A272A7"/>
    <w:rsid w:val="00A43C50"/>
    <w:rsid w:val="00A83DEE"/>
    <w:rsid w:val="00A87A5D"/>
    <w:rsid w:val="00AB6EB8"/>
    <w:rsid w:val="00AC36E4"/>
    <w:rsid w:val="00AF0F54"/>
    <w:rsid w:val="00AF2218"/>
    <w:rsid w:val="00B05923"/>
    <w:rsid w:val="00B07BDA"/>
    <w:rsid w:val="00B31FCB"/>
    <w:rsid w:val="00B35390"/>
    <w:rsid w:val="00B355C1"/>
    <w:rsid w:val="00B535D9"/>
    <w:rsid w:val="00B56250"/>
    <w:rsid w:val="00B601F1"/>
    <w:rsid w:val="00B6729A"/>
    <w:rsid w:val="00B72CA3"/>
    <w:rsid w:val="00BB4969"/>
    <w:rsid w:val="00BE1F53"/>
    <w:rsid w:val="00BE36DF"/>
    <w:rsid w:val="00C155CC"/>
    <w:rsid w:val="00C47ABF"/>
    <w:rsid w:val="00CE6A5D"/>
    <w:rsid w:val="00CF2B81"/>
    <w:rsid w:val="00CF7CBE"/>
    <w:rsid w:val="00D105F4"/>
    <w:rsid w:val="00D1120D"/>
    <w:rsid w:val="00D30DED"/>
    <w:rsid w:val="00D415FE"/>
    <w:rsid w:val="00D47327"/>
    <w:rsid w:val="00D67975"/>
    <w:rsid w:val="00D95A61"/>
    <w:rsid w:val="00DA6401"/>
    <w:rsid w:val="00DB0F9A"/>
    <w:rsid w:val="00DB4A51"/>
    <w:rsid w:val="00DC19C8"/>
    <w:rsid w:val="00DC583C"/>
    <w:rsid w:val="00E128B5"/>
    <w:rsid w:val="00E15B06"/>
    <w:rsid w:val="00E3078C"/>
    <w:rsid w:val="00E405FA"/>
    <w:rsid w:val="00E511ED"/>
    <w:rsid w:val="00E57B58"/>
    <w:rsid w:val="00E721DB"/>
    <w:rsid w:val="00E75FC8"/>
    <w:rsid w:val="00E82E96"/>
    <w:rsid w:val="00E83077"/>
    <w:rsid w:val="00E85331"/>
    <w:rsid w:val="00E93491"/>
    <w:rsid w:val="00E972CA"/>
    <w:rsid w:val="00EB1C1F"/>
    <w:rsid w:val="00ED1CAF"/>
    <w:rsid w:val="00F01F84"/>
    <w:rsid w:val="00F54492"/>
    <w:rsid w:val="00F80DA7"/>
    <w:rsid w:val="00F825A6"/>
    <w:rsid w:val="00FC2DB6"/>
    <w:rsid w:val="00FC5130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E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E71"/>
    <w:rPr>
      <w:sz w:val="20"/>
      <w:szCs w:val="20"/>
    </w:rPr>
  </w:style>
  <w:style w:type="character" w:styleId="a7">
    <w:name w:val="Placeholder Text"/>
    <w:basedOn w:val="a0"/>
    <w:uiPriority w:val="99"/>
    <w:semiHidden/>
    <w:rsid w:val="009E5D5D"/>
    <w:rPr>
      <w:color w:val="808080"/>
    </w:rPr>
  </w:style>
  <w:style w:type="paragraph" w:styleId="a8">
    <w:name w:val="List Paragraph"/>
    <w:basedOn w:val="a"/>
    <w:uiPriority w:val="34"/>
    <w:qFormat/>
    <w:rsid w:val="00C47ABF"/>
    <w:pPr>
      <w:ind w:leftChars="200" w:left="480"/>
    </w:pPr>
  </w:style>
  <w:style w:type="table" w:styleId="a9">
    <w:name w:val="Table Grid"/>
    <w:basedOn w:val="a1"/>
    <w:uiPriority w:val="39"/>
    <w:rsid w:val="00DC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C0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0404"/>
  </w:style>
  <w:style w:type="character" w:customStyle="1" w:styleId="ac">
    <w:name w:val="註解文字 字元"/>
    <w:basedOn w:val="a0"/>
    <w:link w:val="ab"/>
    <w:uiPriority w:val="99"/>
    <w:semiHidden/>
    <w:rsid w:val="009C0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0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C0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C0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C0404"/>
    <w:rPr>
      <w:rFonts w:asciiTheme="majorHAnsi" w:eastAsiaTheme="majorEastAsia" w:hAnsiTheme="majorHAnsi" w:cstheme="majorBidi"/>
      <w:sz w:val="18"/>
      <w:szCs w:val="18"/>
    </w:rPr>
  </w:style>
  <w:style w:type="paragraph" w:customStyle="1" w:styleId="-1">
    <w:name w:val="內文-1."/>
    <w:basedOn w:val="a"/>
    <w:link w:val="-10"/>
    <w:rsid w:val="00E75FC8"/>
    <w:pPr>
      <w:tabs>
        <w:tab w:val="left" w:pos="248"/>
      </w:tabs>
      <w:snapToGrid w:val="0"/>
      <w:spacing w:line="262" w:lineRule="auto"/>
      <w:ind w:left="100" w:hangingChars="100" w:hanging="100"/>
      <w:jc w:val="both"/>
    </w:pPr>
    <w:rPr>
      <w:rFonts w:ascii="Times New Roman" w:eastAsia="華康中明體" w:hAnsi="Times New Roman" w:cs="Times New Roman"/>
      <w:sz w:val="22"/>
      <w:szCs w:val="24"/>
    </w:rPr>
  </w:style>
  <w:style w:type="paragraph" w:customStyle="1" w:styleId="-13">
    <w:name w:val="內文-1.均分3"/>
    <w:basedOn w:val="a"/>
    <w:link w:val="-130"/>
    <w:rsid w:val="00E75FC8"/>
    <w:pPr>
      <w:tabs>
        <w:tab w:val="left" w:pos="248"/>
        <w:tab w:val="left" w:pos="3224"/>
        <w:tab w:val="left" w:pos="6448"/>
      </w:tabs>
      <w:snapToGrid w:val="0"/>
      <w:spacing w:line="262" w:lineRule="auto"/>
      <w:ind w:left="248" w:hangingChars="100" w:hanging="248"/>
      <w:jc w:val="both"/>
    </w:pPr>
    <w:rPr>
      <w:rFonts w:ascii="Times New Roman" w:eastAsia="華康中明體" w:hAnsi="Times New Roman" w:cs="Times New Roman"/>
      <w:sz w:val="22"/>
      <w:szCs w:val="24"/>
    </w:rPr>
  </w:style>
  <w:style w:type="character" w:customStyle="1" w:styleId="-10">
    <w:name w:val="內文-1. 字元"/>
    <w:link w:val="-1"/>
    <w:rsid w:val="00E75FC8"/>
    <w:rPr>
      <w:rFonts w:ascii="Times New Roman" w:eastAsia="華康中明體" w:hAnsi="Times New Roman" w:cs="Times New Roman"/>
      <w:sz w:val="22"/>
      <w:szCs w:val="24"/>
    </w:rPr>
  </w:style>
  <w:style w:type="character" w:customStyle="1" w:styleId="-130">
    <w:name w:val="內文-1.均分3 字元"/>
    <w:basedOn w:val="a0"/>
    <w:link w:val="-13"/>
    <w:rsid w:val="00E75FC8"/>
    <w:rPr>
      <w:rFonts w:ascii="Times New Roman" w:eastAsia="華康中明體" w:hAnsi="Times New Roman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E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E71"/>
    <w:rPr>
      <w:sz w:val="20"/>
      <w:szCs w:val="20"/>
    </w:rPr>
  </w:style>
  <w:style w:type="character" w:styleId="a7">
    <w:name w:val="Placeholder Text"/>
    <w:basedOn w:val="a0"/>
    <w:uiPriority w:val="99"/>
    <w:semiHidden/>
    <w:rsid w:val="009E5D5D"/>
    <w:rPr>
      <w:color w:val="808080"/>
    </w:rPr>
  </w:style>
  <w:style w:type="paragraph" w:styleId="a8">
    <w:name w:val="List Paragraph"/>
    <w:basedOn w:val="a"/>
    <w:uiPriority w:val="34"/>
    <w:qFormat/>
    <w:rsid w:val="00C47ABF"/>
    <w:pPr>
      <w:ind w:leftChars="200" w:left="480"/>
    </w:pPr>
  </w:style>
  <w:style w:type="table" w:styleId="a9">
    <w:name w:val="Table Grid"/>
    <w:basedOn w:val="a1"/>
    <w:uiPriority w:val="39"/>
    <w:rsid w:val="00DC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C0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0404"/>
  </w:style>
  <w:style w:type="character" w:customStyle="1" w:styleId="ac">
    <w:name w:val="註解文字 字元"/>
    <w:basedOn w:val="a0"/>
    <w:link w:val="ab"/>
    <w:uiPriority w:val="99"/>
    <w:semiHidden/>
    <w:rsid w:val="009C0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0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C0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C0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C0404"/>
    <w:rPr>
      <w:rFonts w:asciiTheme="majorHAnsi" w:eastAsiaTheme="majorEastAsia" w:hAnsiTheme="majorHAnsi" w:cstheme="majorBidi"/>
      <w:sz w:val="18"/>
      <w:szCs w:val="18"/>
    </w:rPr>
  </w:style>
  <w:style w:type="paragraph" w:customStyle="1" w:styleId="-1">
    <w:name w:val="內文-1."/>
    <w:basedOn w:val="a"/>
    <w:link w:val="-10"/>
    <w:rsid w:val="00E75FC8"/>
    <w:pPr>
      <w:tabs>
        <w:tab w:val="left" w:pos="248"/>
      </w:tabs>
      <w:snapToGrid w:val="0"/>
      <w:spacing w:line="262" w:lineRule="auto"/>
      <w:ind w:left="100" w:hangingChars="100" w:hanging="100"/>
      <w:jc w:val="both"/>
    </w:pPr>
    <w:rPr>
      <w:rFonts w:ascii="Times New Roman" w:eastAsia="華康中明體" w:hAnsi="Times New Roman" w:cs="Times New Roman"/>
      <w:sz w:val="22"/>
      <w:szCs w:val="24"/>
    </w:rPr>
  </w:style>
  <w:style w:type="paragraph" w:customStyle="1" w:styleId="-13">
    <w:name w:val="內文-1.均分3"/>
    <w:basedOn w:val="a"/>
    <w:link w:val="-130"/>
    <w:rsid w:val="00E75FC8"/>
    <w:pPr>
      <w:tabs>
        <w:tab w:val="left" w:pos="248"/>
        <w:tab w:val="left" w:pos="3224"/>
        <w:tab w:val="left" w:pos="6448"/>
      </w:tabs>
      <w:snapToGrid w:val="0"/>
      <w:spacing w:line="262" w:lineRule="auto"/>
      <w:ind w:left="248" w:hangingChars="100" w:hanging="248"/>
      <w:jc w:val="both"/>
    </w:pPr>
    <w:rPr>
      <w:rFonts w:ascii="Times New Roman" w:eastAsia="華康中明體" w:hAnsi="Times New Roman" w:cs="Times New Roman"/>
      <w:sz w:val="22"/>
      <w:szCs w:val="24"/>
    </w:rPr>
  </w:style>
  <w:style w:type="character" w:customStyle="1" w:styleId="-10">
    <w:name w:val="內文-1. 字元"/>
    <w:link w:val="-1"/>
    <w:rsid w:val="00E75FC8"/>
    <w:rPr>
      <w:rFonts w:ascii="Times New Roman" w:eastAsia="華康中明體" w:hAnsi="Times New Roman" w:cs="Times New Roman"/>
      <w:sz w:val="22"/>
      <w:szCs w:val="24"/>
    </w:rPr>
  </w:style>
  <w:style w:type="character" w:customStyle="1" w:styleId="-130">
    <w:name w:val="內文-1.均分3 字元"/>
    <w:basedOn w:val="a0"/>
    <w:link w:val="-13"/>
    <w:rsid w:val="00E75FC8"/>
    <w:rPr>
      <w:rFonts w:ascii="Times New Roman" w:eastAsia="華康中明體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87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0.bin"/><Relationship Id="rId20" Type="http://schemas.openxmlformats.org/officeDocument/2006/relationships/image" Target="media/image6.png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png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544C-C75C-4395-9AEC-49A32EF9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Yu-ling Li</dc:creator>
  <cp:keywords/>
  <dc:description/>
  <cp:lastModifiedBy>User</cp:lastModifiedBy>
  <cp:revision>52</cp:revision>
  <cp:lastPrinted>2017-06-20T07:48:00Z</cp:lastPrinted>
  <dcterms:created xsi:type="dcterms:W3CDTF">2017-06-18T17:06:00Z</dcterms:created>
  <dcterms:modified xsi:type="dcterms:W3CDTF">2017-06-27T08:16:00Z</dcterms:modified>
</cp:coreProperties>
</file>